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D3034" w14:textId="77777777" w:rsidR="002D05C0" w:rsidRDefault="00000000">
      <w:pPr>
        <w:jc w:val="center"/>
      </w:pPr>
      <w:r>
        <w:rPr>
          <w:rFonts w:ascii="Times New Roman" w:hAnsi="Times New Roman" w:cs="Times New Roman"/>
        </w:rPr>
        <w:t>Уведомление о выявлении самовольно установленных объектов</w:t>
      </w:r>
    </w:p>
    <w:p w14:paraId="0E24B160" w14:textId="3FC9E3F6" w:rsidR="00B00831" w:rsidRDefault="00000000" w:rsidP="00B00831">
      <w:pPr>
        <w:shd w:val="clear" w:color="auto" w:fill="FFFFFF"/>
        <w:tabs>
          <w:tab w:val="left" w:pos="993"/>
        </w:tabs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утвержденным Порядком выявления, демонтажа, перемещения, хранения, возврата правообладателям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элементов благоустройства, объектов некапитального строительства и движимого имущества, незаконно установленных (размещенных) на территории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области, утвержденного решением совета депутатов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от 18.06.2024 № 38, специалистами администрации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</w:t>
      </w:r>
      <w:r w:rsidR="00B66A79">
        <w:rPr>
          <w:rFonts w:ascii="Times New Roman" w:hAnsi="Times New Roman" w:cs="Times New Roman"/>
        </w:rPr>
        <w:t>2</w:t>
      </w:r>
      <w:r w:rsidR="00574D66">
        <w:rPr>
          <w:rFonts w:ascii="Times New Roman" w:hAnsi="Times New Roman" w:cs="Times New Roman"/>
        </w:rPr>
        <w:t>4.0</w:t>
      </w:r>
      <w:r w:rsidR="00F37714">
        <w:rPr>
          <w:rFonts w:ascii="Times New Roman" w:hAnsi="Times New Roman" w:cs="Times New Roman"/>
        </w:rPr>
        <w:t>9</w:t>
      </w:r>
      <w:r w:rsidR="00574D66">
        <w:rPr>
          <w:rFonts w:ascii="Times New Roman" w:hAnsi="Times New Roman" w:cs="Times New Roman"/>
        </w:rPr>
        <w:t xml:space="preserve">.2026 года </w:t>
      </w:r>
      <w:r>
        <w:rPr>
          <w:rFonts w:ascii="Times New Roman" w:hAnsi="Times New Roman" w:cs="Times New Roman"/>
        </w:rPr>
        <w:t>выявлен</w:t>
      </w:r>
      <w:r w:rsidR="00B00831">
        <w:rPr>
          <w:rFonts w:ascii="Times New Roman" w:hAnsi="Times New Roman" w:cs="Times New Roman"/>
        </w:rPr>
        <w:t xml:space="preserve">о, </w:t>
      </w:r>
      <w:r w:rsidR="00B66A79">
        <w:rPr>
          <w:rFonts w:ascii="Times New Roman" w:hAnsi="Times New Roman" w:cs="Times New Roman"/>
        </w:rPr>
        <w:t xml:space="preserve">на улице Луговая в </w:t>
      </w:r>
      <w:proofErr w:type="spellStart"/>
      <w:r w:rsidR="00B66A79">
        <w:rPr>
          <w:rFonts w:ascii="Times New Roman" w:hAnsi="Times New Roman" w:cs="Times New Roman"/>
        </w:rPr>
        <w:t>мкр.Зеркальный</w:t>
      </w:r>
      <w:proofErr w:type="spellEnd"/>
      <w:r w:rsidR="00B66A79">
        <w:rPr>
          <w:rFonts w:ascii="Times New Roman" w:hAnsi="Times New Roman" w:cs="Times New Roman"/>
        </w:rPr>
        <w:t xml:space="preserve">, </w:t>
      </w:r>
      <w:proofErr w:type="spellStart"/>
      <w:r w:rsidR="00B66A79">
        <w:rPr>
          <w:rFonts w:ascii="Times New Roman" w:hAnsi="Times New Roman" w:cs="Times New Roman"/>
        </w:rPr>
        <w:t>д.Васкелово</w:t>
      </w:r>
      <w:proofErr w:type="spellEnd"/>
      <w:r w:rsidR="00B66A79">
        <w:rPr>
          <w:rFonts w:ascii="Times New Roman" w:hAnsi="Times New Roman" w:cs="Times New Roman"/>
        </w:rPr>
        <w:t>, Всеволожского района Ленинградской области, в примерных точках координат 60.33</w:t>
      </w:r>
      <w:r w:rsidR="00D16A9C">
        <w:rPr>
          <w:rFonts w:ascii="Times New Roman" w:hAnsi="Times New Roman" w:cs="Times New Roman"/>
        </w:rPr>
        <w:t>8408</w:t>
      </w:r>
      <w:r w:rsidR="00B66A79">
        <w:rPr>
          <w:rFonts w:ascii="Times New Roman" w:hAnsi="Times New Roman" w:cs="Times New Roman"/>
        </w:rPr>
        <w:t>, 30.26</w:t>
      </w:r>
      <w:r w:rsidR="00D16A9C">
        <w:rPr>
          <w:rFonts w:ascii="Times New Roman" w:hAnsi="Times New Roman" w:cs="Times New Roman"/>
        </w:rPr>
        <w:t>8748</w:t>
      </w:r>
      <w:r w:rsidR="00B66A79">
        <w:rPr>
          <w:rFonts w:ascii="Times New Roman" w:hAnsi="Times New Roman" w:cs="Times New Roman"/>
        </w:rPr>
        <w:t xml:space="preserve"> неустановленным лицом установлен шлагбаум, полностью перекрывающий проезд и проход улицы</w:t>
      </w:r>
      <w:r w:rsidR="00F37714">
        <w:rPr>
          <w:rFonts w:ascii="Times New Roman" w:hAnsi="Times New Roman" w:cs="Times New Roman"/>
          <w:bCs/>
        </w:rPr>
        <w:t>.</w:t>
      </w:r>
    </w:p>
    <w:p w14:paraId="3B033470" w14:textId="090C5F97" w:rsidR="002D05C0" w:rsidRDefault="00000000" w:rsidP="00B00831">
      <w:pPr>
        <w:shd w:val="clear" w:color="auto" w:fill="FFFFFF"/>
        <w:tabs>
          <w:tab w:val="left" w:pos="993"/>
        </w:tabs>
        <w:ind w:firstLine="567"/>
        <w:jc w:val="both"/>
      </w:pPr>
      <w:r>
        <w:rPr>
          <w:rFonts w:ascii="Times New Roman" w:hAnsi="Times New Roman" w:cs="Times New Roman"/>
        </w:rPr>
        <w:t>Составлен акт о выявлении самовольно установленн</w:t>
      </w:r>
      <w:r w:rsidR="00B00831">
        <w:rPr>
          <w:rFonts w:ascii="Times New Roman" w:hAnsi="Times New Roman" w:cs="Times New Roman"/>
        </w:rPr>
        <w:t>ого</w:t>
      </w:r>
      <w:r>
        <w:rPr>
          <w:rFonts w:ascii="Times New Roman" w:hAnsi="Times New Roman" w:cs="Times New Roman"/>
        </w:rPr>
        <w:t xml:space="preserve"> объекта</w:t>
      </w:r>
      <w:r w:rsidR="00B00831">
        <w:rPr>
          <w:rFonts w:ascii="Times New Roman" w:hAnsi="Times New Roman" w:cs="Times New Roman"/>
        </w:rPr>
        <w:t>-ограждени</w:t>
      </w:r>
      <w:r w:rsidR="00B66A79">
        <w:rPr>
          <w:rFonts w:ascii="Times New Roman" w:hAnsi="Times New Roman" w:cs="Times New Roman"/>
        </w:rPr>
        <w:t>я</w:t>
      </w:r>
      <w:r w:rsidR="00B00831">
        <w:rPr>
          <w:rFonts w:ascii="Times New Roman" w:hAnsi="Times New Roman" w:cs="Times New Roman"/>
        </w:rPr>
        <w:t>.</w:t>
      </w:r>
      <w:r w:rsidR="00574D66">
        <w:rPr>
          <w:rFonts w:ascii="Times New Roman" w:hAnsi="Times New Roman" w:cs="Times New Roman"/>
        </w:rPr>
        <w:t xml:space="preserve"> На объекте вывешено Уведомление.</w:t>
      </w:r>
      <w:r>
        <w:rPr>
          <w:rFonts w:ascii="Times New Roman" w:hAnsi="Times New Roman" w:cs="Times New Roman"/>
        </w:rPr>
        <w:t xml:space="preserve"> Собственникам (владельцам) необходимо демонтировать </w:t>
      </w:r>
      <w:r w:rsidR="00B66A79">
        <w:rPr>
          <w:rFonts w:ascii="Times New Roman" w:hAnsi="Times New Roman" w:cs="Times New Roman"/>
        </w:rPr>
        <w:t xml:space="preserve">шлагбаум, освободить проезд по улице Луговая в </w:t>
      </w:r>
      <w:proofErr w:type="spellStart"/>
      <w:proofErr w:type="gramStart"/>
      <w:r w:rsidR="00B66A79">
        <w:rPr>
          <w:rFonts w:ascii="Times New Roman" w:hAnsi="Times New Roman" w:cs="Times New Roman"/>
        </w:rPr>
        <w:t>мкр.Зеркальный</w:t>
      </w:r>
      <w:proofErr w:type="spellEnd"/>
      <w:proofErr w:type="gramEnd"/>
      <w:r w:rsidR="00B66A79">
        <w:rPr>
          <w:rFonts w:ascii="Times New Roman" w:hAnsi="Times New Roman" w:cs="Times New Roman"/>
        </w:rPr>
        <w:t xml:space="preserve">, </w:t>
      </w:r>
      <w:proofErr w:type="spellStart"/>
      <w:r w:rsidR="00B66A79">
        <w:rPr>
          <w:rFonts w:ascii="Times New Roman" w:hAnsi="Times New Roman" w:cs="Times New Roman"/>
        </w:rPr>
        <w:t>д.Васкелово</w:t>
      </w:r>
      <w:proofErr w:type="spellEnd"/>
      <w:r w:rsidR="00B66A79">
        <w:rPr>
          <w:rFonts w:ascii="Times New Roman" w:hAnsi="Times New Roman" w:cs="Times New Roman"/>
        </w:rPr>
        <w:t xml:space="preserve">, Всеволожского района Ленинградской </w:t>
      </w:r>
      <w:proofErr w:type="gramStart"/>
      <w:r w:rsidR="00B66A79">
        <w:rPr>
          <w:rFonts w:ascii="Times New Roman" w:hAnsi="Times New Roman" w:cs="Times New Roman"/>
        </w:rPr>
        <w:t xml:space="preserve">области </w:t>
      </w:r>
      <w:r>
        <w:rPr>
          <w:rFonts w:ascii="Times New Roman" w:hAnsi="Times New Roman" w:cs="Times New Roman"/>
        </w:rPr>
        <w:t xml:space="preserve"> до</w:t>
      </w:r>
      <w:proofErr w:type="gramEnd"/>
      <w:r>
        <w:rPr>
          <w:rFonts w:ascii="Times New Roman" w:hAnsi="Times New Roman" w:cs="Times New Roman"/>
        </w:rPr>
        <w:t xml:space="preserve"> </w:t>
      </w:r>
      <w:r w:rsidR="00B66A79">
        <w:rPr>
          <w:rFonts w:ascii="Times New Roman" w:hAnsi="Times New Roman" w:cs="Times New Roman"/>
        </w:rPr>
        <w:t>05</w:t>
      </w:r>
      <w:r>
        <w:rPr>
          <w:rFonts w:ascii="Times New Roman" w:hAnsi="Times New Roman" w:cs="Times New Roman"/>
        </w:rPr>
        <w:t>.</w:t>
      </w:r>
      <w:r w:rsidR="00B66A79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0.202</w:t>
      </w:r>
      <w:r w:rsidR="001276B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1276B8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сли в течение срока, установленного актом о выявлении, объект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не буд</w:t>
      </w:r>
      <w:r w:rsidR="001276B8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т демонтирован</w:t>
      </w:r>
      <w:r w:rsidR="001276B8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>, уполномоченным органом администраци</w:t>
      </w:r>
      <w:r w:rsidR="00574D66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будет осуществлен демонтаж данн</w:t>
      </w:r>
      <w:r w:rsidR="00B66A79">
        <w:rPr>
          <w:rFonts w:ascii="Times New Roman" w:hAnsi="Times New Roman" w:cs="Times New Roman"/>
        </w:rPr>
        <w:t>ого</w:t>
      </w:r>
      <w:r w:rsidR="00574D66">
        <w:rPr>
          <w:rFonts w:ascii="Times New Roman" w:hAnsi="Times New Roman" w:cs="Times New Roman"/>
        </w:rPr>
        <w:t xml:space="preserve"> объект</w:t>
      </w:r>
      <w:r w:rsidR="00B66A7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, в соответствии с утвержденным Порядком выявления, демонтажа, перемещения, хранения, возврата </w:t>
      </w:r>
      <w:r w:rsidRPr="00F37714">
        <w:rPr>
          <w:rFonts w:ascii="Times New Roman" w:hAnsi="Times New Roman" w:cs="Times New Roman"/>
          <w:sz w:val="24"/>
          <w:szCs w:val="24"/>
        </w:rPr>
        <w:t>правообладателям</w:t>
      </w:r>
      <w:r w:rsidRPr="00F377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714">
        <w:rPr>
          <w:rFonts w:ascii="Times New Roman" w:hAnsi="Times New Roman" w:cs="Times New Roman"/>
          <w:sz w:val="24"/>
          <w:szCs w:val="24"/>
        </w:rPr>
        <w:t xml:space="preserve">элементов благоустройства, объектов некапитального строительства и </w:t>
      </w:r>
      <w:r>
        <w:rPr>
          <w:rFonts w:ascii="Times New Roman" w:hAnsi="Times New Roman" w:cs="Times New Roman"/>
        </w:rPr>
        <w:t xml:space="preserve">движимого имущества, незаконно установленных (размещенных) на территории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области, утвержденного решением совета депутатов </w:t>
      </w:r>
      <w:proofErr w:type="spellStart"/>
      <w:r>
        <w:rPr>
          <w:rFonts w:ascii="Times New Roman" w:hAnsi="Times New Roman" w:cs="Times New Roman"/>
        </w:rPr>
        <w:t>Куйвозовского</w:t>
      </w:r>
      <w:proofErr w:type="spellEnd"/>
      <w:r>
        <w:rPr>
          <w:rFonts w:ascii="Times New Roman" w:hAnsi="Times New Roman" w:cs="Times New Roman"/>
        </w:rPr>
        <w:t xml:space="preserve"> сельского поселения Всеволожского муниципального района Ленинградской области от 18.06.2024 № 38.  (при необходимости дополнительную информацию можно получить по телефону – 8-81370-51-130).</w:t>
      </w:r>
    </w:p>
    <w:p w14:paraId="3BDD3FF4" w14:textId="4B9153B8" w:rsidR="00D16A9C" w:rsidRPr="00D16A9C" w:rsidRDefault="00F37714" w:rsidP="00D16A9C">
      <w:pPr>
        <w:rPr>
          <w:rFonts w:eastAsia="Times New Roman"/>
          <w:kern w:val="0"/>
          <w:lang w:eastAsia="ru-RU"/>
          <w14:ligatures w14:val="none"/>
        </w:rPr>
      </w:pPr>
      <w:r>
        <w:rPr>
          <w:noProof/>
        </w:rPr>
        <mc:AlternateContent>
          <mc:Choice Requires="wps">
            <w:drawing>
              <wp:inline distT="0" distB="0" distL="0" distR="0" wp14:anchorId="610E5301" wp14:editId="1CBBBDFF">
                <wp:extent cx="304800" cy="304800"/>
                <wp:effectExtent l="0" t="0" r="0" b="0"/>
                <wp:docPr id="668628206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B60432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F60E5A0" wp14:editId="6B35A2F8">
                <wp:extent cx="304800" cy="304800"/>
                <wp:effectExtent l="0" t="0" r="0" b="0"/>
                <wp:docPr id="74984325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81E2FAD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300788D" wp14:editId="06D089DA">
                <wp:extent cx="304800" cy="304800"/>
                <wp:effectExtent l="0" t="0" r="0" b="0"/>
                <wp:docPr id="438203791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E2D472" id="Прямоугольник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F3771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16A9C" w:rsidRPr="00D16A9C">
        <w:rPr>
          <w:rFonts w:eastAsia="Times New Roman"/>
          <w:kern w:val="0"/>
          <w:lang w:eastAsia="ru-RU"/>
          <w14:ligatures w14:val="none"/>
        </w:rPr>
        <w:drawing>
          <wp:inline distT="0" distB="0" distL="0" distR="0" wp14:anchorId="4D511D48" wp14:editId="2CD612E6">
            <wp:extent cx="3807602" cy="5378450"/>
            <wp:effectExtent l="0" t="4445" r="0" b="0"/>
            <wp:docPr id="148420672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09757" cy="538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10112" w14:textId="31EB4397" w:rsidR="00355EBD" w:rsidRPr="00B66A79" w:rsidRDefault="00355EBD">
      <w:pPr>
        <w:rPr>
          <w:rFonts w:eastAsia="Times New Roman"/>
          <w:kern w:val="0"/>
          <w:lang w:eastAsia="ru-RU"/>
          <w14:ligatures w14:val="none"/>
        </w:rPr>
      </w:pPr>
    </w:p>
    <w:sectPr w:rsidR="00355EBD" w:rsidRPr="00B66A7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5C0"/>
    <w:rsid w:val="001276B8"/>
    <w:rsid w:val="001B04DE"/>
    <w:rsid w:val="002029D1"/>
    <w:rsid w:val="002D05C0"/>
    <w:rsid w:val="00355EBD"/>
    <w:rsid w:val="003E4C4E"/>
    <w:rsid w:val="005067EA"/>
    <w:rsid w:val="00574D66"/>
    <w:rsid w:val="00AF51C2"/>
    <w:rsid w:val="00B00831"/>
    <w:rsid w:val="00B66A79"/>
    <w:rsid w:val="00C52EDD"/>
    <w:rsid w:val="00D16A9C"/>
    <w:rsid w:val="00DF2921"/>
    <w:rsid w:val="00F32847"/>
    <w:rsid w:val="00F3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A20B4"/>
  <w15:docId w15:val="{62353097-62A9-47F0-8AEE-1A75F5F01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2C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basedOn w:val="a0"/>
    <w:uiPriority w:val="99"/>
    <w:unhideWhenUsed/>
    <w:rsid w:val="002F2C3C"/>
    <w:rPr>
      <w:color w:val="0563C1" w:themeColor="hyperlink"/>
      <w:u w:val="single"/>
    </w:rPr>
  </w:style>
  <w:style w:type="character" w:styleId="a3">
    <w:name w:val="Unresolved Mention"/>
    <w:basedOn w:val="a0"/>
    <w:uiPriority w:val="99"/>
    <w:semiHidden/>
    <w:unhideWhenUsed/>
    <w:qFormat/>
    <w:rsid w:val="002F2C3C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ascii="Times New Roman" w:hAnsi="Times New Roman" w:cs="Times New Roman"/>
      <w:sz w:val="24"/>
      <w:szCs w:val="24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</w:r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7">
    <w:name w:val="Normal (Web)"/>
    <w:basedOn w:val="a"/>
    <w:uiPriority w:val="99"/>
    <w:semiHidden/>
    <w:unhideWhenUsed/>
    <w:rsid w:val="00F377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Ирина</dc:creator>
  <dc:description/>
  <cp:lastModifiedBy>Ирина Ирина</cp:lastModifiedBy>
  <cp:revision>9</cp:revision>
  <dcterms:created xsi:type="dcterms:W3CDTF">2025-05-27T11:00:00Z</dcterms:created>
  <dcterms:modified xsi:type="dcterms:W3CDTF">2026-09-24T13:50:00Z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