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78" w:rsidRPr="00BA6F5A" w:rsidRDefault="00BA6F5A" w:rsidP="00D03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F5A">
        <w:rPr>
          <w:rFonts w:ascii="Times New Roman" w:hAnsi="Times New Roman" w:cs="Times New Roman"/>
          <w:sz w:val="28"/>
          <w:szCs w:val="28"/>
        </w:rPr>
        <w:t>ПАМЯТКА ПРИ ВОЗНИКНОВЕНИИ ПОЖАРА В МНОГОКВАРТИРНОМ ДОМЕ</w:t>
      </w:r>
    </w:p>
    <w:p w:rsidR="00D037C9" w:rsidRDefault="00D037C9" w:rsidP="00D03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7C9" w:rsidRDefault="00D037C9" w:rsidP="00D03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6395" cy="3489960"/>
            <wp:effectExtent l="0" t="0" r="0" b="0"/>
            <wp:docPr id="1" name="Рисунок 1" descr="C:\Users\User\Desktop\Работа\ПАМЯТКИ\2021\памятка правила поведения при пожаре в многоквартирном доме\8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1\памятка правила поведения при пожаре в многоквартирном доме\80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86" cy="352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C9" w:rsidRDefault="00D037C9" w:rsidP="00D03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7C9" w:rsidRDefault="00D037C9" w:rsidP="00BA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Пожар – это всегда беда. Однако не все знают элементарные правила поведения в случае пожара. И даже знакомое с детства - «звоните 01» - в панике забывается. Вот несколько самых простых советов, которые помогут вам в сложной ситуации. Главное правило – никогда не паниковать!</w:t>
      </w:r>
    </w:p>
    <w:p w:rsidR="00D037C9" w:rsidRDefault="00D037C9" w:rsidP="00BA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Причины возникновения пожаров в квартире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</w:t>
      </w:r>
    </w:p>
    <w:p w:rsidR="00D037C9" w:rsidRDefault="00D037C9" w:rsidP="00BA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надзорной деятельности Всеволожского района напоминает</w:t>
      </w:r>
      <w:r w:rsidRPr="00D037C9">
        <w:rPr>
          <w:rFonts w:ascii="Times New Roman" w:hAnsi="Times New Roman" w:cs="Times New Roman"/>
          <w:sz w:val="28"/>
          <w:szCs w:val="28"/>
        </w:rPr>
        <w:t>, что самое важное при возникновении пожара — не терять самообладания и следовать определенным правилам, которые необходимо знать каждому человеку:</w:t>
      </w:r>
    </w:p>
    <w:p w:rsidR="00D037C9" w:rsidRPr="00D037C9" w:rsidRDefault="00D037C9" w:rsidP="00BA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 xml:space="preserve">Если пожар начался в вашей квартире, необходимо срочно ее покинуть, обязательно захлопнув за собой дверь — это замедлит распространение пламени на 10–15 </w:t>
      </w:r>
      <w:r>
        <w:rPr>
          <w:rFonts w:ascii="Times New Roman" w:hAnsi="Times New Roman" w:cs="Times New Roman"/>
          <w:sz w:val="28"/>
          <w:szCs w:val="28"/>
        </w:rPr>
        <w:t>минут;</w:t>
      </w:r>
    </w:p>
    <w:p w:rsidR="00D037C9" w:rsidRDefault="00D037C9" w:rsidP="00BA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Предупредите соседей о возникновении пожара;</w:t>
      </w:r>
    </w:p>
    <w:p w:rsidR="00D037C9" w:rsidRPr="00D037C9" w:rsidRDefault="00D037C9" w:rsidP="00BA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 xml:space="preserve">В случае если горит квартира соседей, обратите внимание, безопасно ли покидать ваше жилище. Угарный газ как элемент дыма, выделяющегося при пожаре, считается одной из самых распространенных причин потери сознания и смерти человека. По словам спасателей, погибнуть можно, сделав несколько вдохов продуктов горения. Дым и огонь на </w:t>
      </w:r>
      <w:r w:rsidRPr="00D037C9">
        <w:rPr>
          <w:rFonts w:ascii="Times New Roman" w:hAnsi="Times New Roman" w:cs="Times New Roman"/>
          <w:sz w:val="28"/>
          <w:szCs w:val="28"/>
        </w:rPr>
        <w:lastRenderedPageBreak/>
        <w:t>лестничной клетке распространяются в одном направлении — снизу-вверх, поэтому зачастую выходить в подъезд становится опасным.</w:t>
      </w:r>
    </w:p>
    <w:p w:rsidR="00D037C9" w:rsidRPr="00D037C9" w:rsidRDefault="00D037C9" w:rsidP="00BA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Не тратьте время на сбор документов и ценностей, постарайтесь хранить их в определенном месте, откуда в случае возникновения пожара вы сможете легко их забрать;</w:t>
      </w:r>
    </w:p>
    <w:p w:rsidR="00D037C9" w:rsidRPr="00D037C9" w:rsidRDefault="00D037C9" w:rsidP="00BA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Если очаг возгорания небольшой, то постарайтесь самостоятельно справиться с ним до приезда пожарных, для этого используйте воду, песок и даже землю из цветочного горшка;</w:t>
      </w:r>
    </w:p>
    <w:p w:rsidR="00D037C9" w:rsidRPr="00D037C9" w:rsidRDefault="00D037C9" w:rsidP="00BA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При отсутствии сил и средств для самостоятельного тушения пожара, немедленно покиньте помещение;</w:t>
      </w:r>
    </w:p>
    <w:p w:rsidR="00D037C9" w:rsidRPr="00D037C9" w:rsidRDefault="00D037C9" w:rsidP="00BA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При сильном задымлении намочите какую-либо ткань водой и дышите через нее – это поможет уменьшить риск отравления угарным газом и ожога дыхательных путей;</w:t>
      </w:r>
    </w:p>
    <w:p w:rsidR="00D037C9" w:rsidRPr="00D037C9" w:rsidRDefault="00D037C9" w:rsidP="00BA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При сильном задымлении нужно нагнуться или лечь на пол, чтобы на четвереньках или ползком пробраться к выходу из квартиры. Двигаться нужно вдоль стены, чтобы не потерять направление;</w:t>
      </w:r>
    </w:p>
    <w:p w:rsidR="00D037C9" w:rsidRPr="00D037C9" w:rsidRDefault="00D037C9" w:rsidP="00BA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В случае, если огонь распространился таким образом, что выход из помещения перекрыт, постарайтесь выйти на балкон, плотно закройте за собой дверь и зовите помощь;</w:t>
      </w:r>
    </w:p>
    <w:p w:rsidR="00D037C9" w:rsidRPr="00D037C9" w:rsidRDefault="00D037C9" w:rsidP="00BA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Не пользуйтесь лифтом во время пожара;</w:t>
      </w:r>
    </w:p>
    <w:p w:rsidR="00D037C9" w:rsidRPr="00D037C9" w:rsidRDefault="00D037C9" w:rsidP="00BA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По мере того, как вы сами окажетесь в безопасном месте, оглядитесь вокруг: все ли ваши близкие, соседи, знакомые, находятся в безопасности, если нет, то сообщите об этом сотрудникам пожарной охраны;</w:t>
      </w:r>
    </w:p>
    <w:p w:rsidR="00D037C9" w:rsidRDefault="00D037C9" w:rsidP="00BA6F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C9">
        <w:rPr>
          <w:rFonts w:ascii="Times New Roman" w:hAnsi="Times New Roman" w:cs="Times New Roman"/>
          <w:sz w:val="28"/>
          <w:szCs w:val="28"/>
        </w:rPr>
        <w:t>Если в результате пожара есть п</w:t>
      </w:r>
      <w:bookmarkStart w:id="0" w:name="_GoBack"/>
      <w:bookmarkEnd w:id="0"/>
      <w:r w:rsidRPr="00D037C9">
        <w:rPr>
          <w:rFonts w:ascii="Times New Roman" w:hAnsi="Times New Roman" w:cs="Times New Roman"/>
          <w:sz w:val="28"/>
          <w:szCs w:val="28"/>
        </w:rPr>
        <w:t>острадавшие, вызовите скорую помощь.</w:t>
      </w:r>
    </w:p>
    <w:p w:rsidR="00D037C9" w:rsidRDefault="00D037C9" w:rsidP="00BA6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7C9" w:rsidRPr="00D037C9" w:rsidRDefault="00D037C9" w:rsidP="00D0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C9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D037C9" w:rsidRPr="00D037C9" w:rsidRDefault="00D037C9" w:rsidP="00D0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C9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D037C9" w:rsidRPr="00D037C9" w:rsidRDefault="00D037C9" w:rsidP="00D0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C9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</w:t>
      </w:r>
      <w:r w:rsidR="00BA6F5A">
        <w:rPr>
          <w:rFonts w:ascii="Times New Roman" w:hAnsi="Times New Roman" w:cs="Times New Roman"/>
          <w:b/>
          <w:sz w:val="28"/>
          <w:szCs w:val="28"/>
        </w:rPr>
        <w:t xml:space="preserve">рать номер "101", "112" или </w:t>
      </w:r>
      <w:r w:rsidRPr="00D037C9">
        <w:rPr>
          <w:rFonts w:ascii="Times New Roman" w:hAnsi="Times New Roman" w:cs="Times New Roman"/>
          <w:b/>
          <w:sz w:val="28"/>
          <w:szCs w:val="28"/>
        </w:rPr>
        <w:t>8 (813-70) 40-829</w:t>
      </w:r>
    </w:p>
    <w:p w:rsidR="00D037C9" w:rsidRPr="00D037C9" w:rsidRDefault="00D037C9" w:rsidP="00D037C9">
      <w:pPr>
        <w:rPr>
          <w:rFonts w:ascii="Times New Roman" w:hAnsi="Times New Roman" w:cs="Times New Roman"/>
          <w:sz w:val="28"/>
          <w:szCs w:val="28"/>
        </w:rPr>
      </w:pPr>
    </w:p>
    <w:sectPr w:rsidR="00D037C9" w:rsidRPr="00D037C9" w:rsidSect="00CF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2B63"/>
    <w:multiLevelType w:val="hybridMultilevel"/>
    <w:tmpl w:val="D5AE2C0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FC7"/>
    <w:rsid w:val="00143878"/>
    <w:rsid w:val="003F7FC7"/>
    <w:rsid w:val="00BA6F5A"/>
    <w:rsid w:val="00CF0D01"/>
    <w:rsid w:val="00D0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</cp:revision>
  <dcterms:created xsi:type="dcterms:W3CDTF">2021-01-14T11:54:00Z</dcterms:created>
  <dcterms:modified xsi:type="dcterms:W3CDTF">2021-01-14T11:54:00Z</dcterms:modified>
</cp:coreProperties>
</file>