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394" w:rsidRDefault="00FC3394" w:rsidP="002D2389">
      <w:pPr>
        <w:spacing w:line="360" w:lineRule="auto"/>
        <w:jc w:val="center"/>
        <w:outlineLvl w:val="0"/>
        <w:rPr>
          <w:b/>
          <w:bCs/>
          <w:color w:val="212121"/>
        </w:rPr>
      </w:pPr>
      <w:r>
        <w:rPr>
          <w:b/>
          <w:bCs/>
          <w:color w:val="212121"/>
        </w:rPr>
        <w:t>Пресс-релиз</w:t>
      </w:r>
    </w:p>
    <w:p w:rsidR="00FC3394" w:rsidRDefault="00FC3394" w:rsidP="00DB0EF5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200" w:afterAutospacing="0"/>
        <w:jc w:val="center"/>
        <w:rPr>
          <w:b/>
          <w:bCs/>
          <w:color w:val="000000"/>
          <w:sz w:val="28"/>
          <w:szCs w:val="28"/>
        </w:rPr>
      </w:pPr>
    </w:p>
    <w:p w:rsidR="00FC3394" w:rsidRDefault="00FC3394" w:rsidP="00DB0EF5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200" w:afterAutospacing="0"/>
        <w:jc w:val="center"/>
      </w:pPr>
      <w:r>
        <w:rPr>
          <w:b/>
          <w:bCs/>
          <w:color w:val="000000"/>
          <w:sz w:val="28"/>
          <w:szCs w:val="28"/>
        </w:rPr>
        <w:t>Отделение Социального фонда по Санкт-Петербургу и Ленобласти оформило более 2,3 миллиона пособий по временной нетрудоспособности</w:t>
      </w:r>
    </w:p>
    <w:p w:rsidR="00FC3394" w:rsidRDefault="00FC3394" w:rsidP="00721D7F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200" w:afterAutospacing="0"/>
        <w:jc w:val="center"/>
      </w:pPr>
      <w:r>
        <w:t> </w:t>
      </w:r>
    </w:p>
    <w:p w:rsidR="00FC3394" w:rsidRDefault="00FC3394" w:rsidP="00B864EE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0" w:afterAutospacing="0" w:line="276" w:lineRule="auto"/>
        <w:ind w:firstLine="709"/>
        <w:jc w:val="both"/>
        <w:rPr>
          <w:i/>
          <w:iCs/>
          <w:color w:val="212121"/>
        </w:rPr>
      </w:pPr>
      <w:r w:rsidRPr="00B864EE">
        <w:rPr>
          <w:i/>
          <w:iCs/>
          <w:color w:val="000000"/>
        </w:rPr>
        <w:t>С начала 2024 года Отделение Социального фонда</w:t>
      </w:r>
      <w:r>
        <w:rPr>
          <w:i/>
          <w:iCs/>
          <w:color w:val="000000"/>
        </w:rPr>
        <w:t xml:space="preserve"> России</w:t>
      </w:r>
      <w:r w:rsidRPr="00B864EE">
        <w:rPr>
          <w:i/>
          <w:iCs/>
          <w:color w:val="000000"/>
        </w:rPr>
        <w:t xml:space="preserve"> по Санкт-Петербургу и Ленинградской области назначило 2 млн. 313 тысяч </w:t>
      </w:r>
      <w:r w:rsidRPr="00B864EE">
        <w:rPr>
          <w:i/>
          <w:iCs/>
          <w:color w:val="212121"/>
        </w:rPr>
        <w:t>пособий по временной нетрудоспособности застрахованным гражданам региона. </w:t>
      </w:r>
    </w:p>
    <w:p w:rsidR="00FC3394" w:rsidRPr="00B864EE" w:rsidRDefault="00FC3394" w:rsidP="00B864EE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0" w:afterAutospacing="0" w:line="276" w:lineRule="auto"/>
        <w:ind w:firstLine="709"/>
        <w:jc w:val="both"/>
        <w:rPr>
          <w:color w:val="212121"/>
        </w:rPr>
      </w:pPr>
    </w:p>
    <w:p w:rsidR="00FC3394" w:rsidRDefault="00FC3394" w:rsidP="002D2389">
      <w:pPr>
        <w:shd w:val="clear" w:color="auto" w:fill="FFFFFF"/>
        <w:jc w:val="both"/>
        <w:rPr>
          <w:color w:val="212121"/>
        </w:rPr>
      </w:pPr>
      <w:r w:rsidRPr="00B864EE">
        <w:rPr>
          <w:color w:val="212121"/>
        </w:rPr>
        <w:t>Право на пособие имеют работающие граждане, застрахованные в системе обязательного социального страхования, а также граждане, которые добровольно вступили в правоотношения по обязательному социальному страхованию на случай временной нетрудоспособности и в связи с материнством.</w:t>
      </w:r>
      <w:r w:rsidRPr="00D50CA2">
        <w:rPr>
          <w:color w:val="212121"/>
        </w:rPr>
        <w:t xml:space="preserve"> </w:t>
      </w:r>
    </w:p>
    <w:p w:rsidR="00FC3394" w:rsidRDefault="00FC3394" w:rsidP="002D2389">
      <w:pPr>
        <w:shd w:val="clear" w:color="auto" w:fill="FFFFFF"/>
        <w:jc w:val="both"/>
        <w:rPr>
          <w:color w:val="212121"/>
        </w:rPr>
      </w:pPr>
    </w:p>
    <w:p w:rsidR="00FC3394" w:rsidRDefault="00FC3394" w:rsidP="002D2389">
      <w:pPr>
        <w:shd w:val="clear" w:color="auto" w:fill="FFFFFF"/>
        <w:jc w:val="both"/>
        <w:rPr>
          <w:color w:val="212121"/>
        </w:rPr>
      </w:pPr>
      <w:r>
        <w:rPr>
          <w:color w:val="212121"/>
        </w:rPr>
        <w:t>П</w:t>
      </w:r>
      <w:r w:rsidRPr="005D6B45">
        <w:rPr>
          <w:color w:val="212121"/>
        </w:rPr>
        <w:t xml:space="preserve">ервые три дня болезни сотрудника оплачивает работодатель, а последующие дни — </w:t>
      </w:r>
      <w:r>
        <w:rPr>
          <w:color w:val="212121"/>
        </w:rPr>
        <w:t xml:space="preserve">региональное </w:t>
      </w:r>
      <w:r w:rsidRPr="005D6B45">
        <w:rPr>
          <w:color w:val="212121"/>
        </w:rPr>
        <w:t>Отделение Социального фонда России</w:t>
      </w:r>
      <w:r>
        <w:rPr>
          <w:color w:val="212121"/>
        </w:rPr>
        <w:t>.</w:t>
      </w:r>
    </w:p>
    <w:p w:rsidR="00FC3394" w:rsidRDefault="00FC3394" w:rsidP="002D2389">
      <w:pPr>
        <w:shd w:val="clear" w:color="auto" w:fill="FFFFFF"/>
        <w:jc w:val="both"/>
        <w:rPr>
          <w:color w:val="212121"/>
        </w:rPr>
      </w:pPr>
    </w:p>
    <w:p w:rsidR="00FC3394" w:rsidRPr="005D6B45" w:rsidRDefault="00FC3394" w:rsidP="002D2389">
      <w:pPr>
        <w:shd w:val="clear" w:color="auto" w:fill="FFFFFF"/>
        <w:jc w:val="both"/>
        <w:rPr>
          <w:color w:val="212121"/>
        </w:rPr>
      </w:pPr>
      <w:r w:rsidRPr="005D6B45">
        <w:rPr>
          <w:color w:val="212121"/>
        </w:rPr>
        <w:t>Размер выплаты по временной нетрудоспособности зависит от страхового стажа и среднего заработка сотрудника за два предыдущих года, в том числе у предыдущего работодателя. При страховом стаже 8 и более лет пособие составит 100% среднего заработка. При страховом стаже от 5 до 8 лет — 80% среднего заработка, при стаже до 5 лет — 60%.</w:t>
      </w:r>
    </w:p>
    <w:p w:rsidR="00FC3394" w:rsidRDefault="00FC3394" w:rsidP="002D2389">
      <w:pPr>
        <w:shd w:val="clear" w:color="auto" w:fill="FFFFFF"/>
        <w:jc w:val="both"/>
        <w:rPr>
          <w:color w:val="212121"/>
        </w:rPr>
      </w:pPr>
      <w:r w:rsidRPr="005D6B45">
        <w:rPr>
          <w:color w:val="212121"/>
        </w:rPr>
        <w:t>В 2024 году максимальный размер пособия по временной нетрудоспособности вы</w:t>
      </w:r>
      <w:r>
        <w:rPr>
          <w:color w:val="212121"/>
        </w:rPr>
        <w:t>рос до 4 039,73 рублей</w:t>
      </w:r>
      <w:r w:rsidRPr="005D6B45">
        <w:rPr>
          <w:color w:val="212121"/>
        </w:rPr>
        <w:t xml:space="preserve"> в день. Минимальный размер рассчитывается из МРОТ и составляет 632,61 рубл</w:t>
      </w:r>
      <w:r>
        <w:rPr>
          <w:color w:val="212121"/>
        </w:rPr>
        <w:t>я</w:t>
      </w:r>
      <w:r w:rsidRPr="005D6B45">
        <w:rPr>
          <w:color w:val="212121"/>
        </w:rPr>
        <w:t xml:space="preserve"> в день.</w:t>
      </w:r>
    </w:p>
    <w:p w:rsidR="00FC3394" w:rsidRPr="005D6B45" w:rsidRDefault="00FC3394" w:rsidP="002D2389">
      <w:pPr>
        <w:shd w:val="clear" w:color="auto" w:fill="FFFFFF"/>
        <w:jc w:val="both"/>
        <w:rPr>
          <w:color w:val="212121"/>
        </w:rPr>
      </w:pPr>
    </w:p>
    <w:p w:rsidR="00FC3394" w:rsidRPr="005D6B45" w:rsidRDefault="00FC3394" w:rsidP="002D2389">
      <w:pPr>
        <w:shd w:val="clear" w:color="auto" w:fill="FFFFFF"/>
        <w:jc w:val="both"/>
        <w:rPr>
          <w:color w:val="212121"/>
        </w:rPr>
      </w:pPr>
      <w:r w:rsidRPr="00B864EE">
        <w:rPr>
          <w:color w:val="212121"/>
        </w:rPr>
        <w:t xml:space="preserve">С января 2022 года листок нетрудоспособности медицинские организации выдают только в электронной форме (ЭЛН). </w:t>
      </w:r>
      <w:r w:rsidRPr="005D6B45">
        <w:rPr>
          <w:color w:val="212121"/>
        </w:rPr>
        <w:t>Все данные для выплаты Отделение</w:t>
      </w:r>
      <w:r>
        <w:rPr>
          <w:color w:val="212121"/>
        </w:rPr>
        <w:t xml:space="preserve"> СФР по СПб и ЛО</w:t>
      </w:r>
      <w:r w:rsidRPr="005D6B45">
        <w:rPr>
          <w:color w:val="212121"/>
        </w:rPr>
        <w:t xml:space="preserve"> получает самостоятельно в рамках взаимодействия с медицинскими учреждениями и страхователями.</w:t>
      </w:r>
    </w:p>
    <w:p w:rsidR="00FC3394" w:rsidRDefault="00FC3394" w:rsidP="002D2389">
      <w:pPr>
        <w:shd w:val="clear" w:color="auto" w:fill="FFFFFF"/>
        <w:jc w:val="both"/>
        <w:rPr>
          <w:color w:val="212121"/>
        </w:rPr>
      </w:pPr>
      <w:r w:rsidRPr="005D6B45">
        <w:rPr>
          <w:color w:val="212121"/>
        </w:rPr>
        <w:t xml:space="preserve">Данные о больничном листе доступны жителям </w:t>
      </w:r>
      <w:r>
        <w:rPr>
          <w:color w:val="212121"/>
        </w:rPr>
        <w:t xml:space="preserve"> региона</w:t>
      </w:r>
      <w:r w:rsidRPr="005D6B45">
        <w:rPr>
          <w:color w:val="212121"/>
        </w:rPr>
        <w:t xml:space="preserve"> в личном кабинете на портале госуслуг. Здесь же можно отслеживать сведения об открытии больничного листа, его продлении, закрытии и размере пособия.</w:t>
      </w:r>
    </w:p>
    <w:p w:rsidR="00FC3394" w:rsidRDefault="00FC3394" w:rsidP="002D2389">
      <w:pPr>
        <w:shd w:val="clear" w:color="auto" w:fill="FFFFFF"/>
        <w:jc w:val="both"/>
        <w:rPr>
          <w:color w:val="212121"/>
        </w:rPr>
      </w:pPr>
    </w:p>
    <w:p w:rsidR="00FC3394" w:rsidRPr="007B5EA0" w:rsidRDefault="00FC3394" w:rsidP="002D2389">
      <w:pPr>
        <w:shd w:val="clear" w:color="auto" w:fill="FFFFFF"/>
        <w:jc w:val="both"/>
        <w:rPr>
          <w:color w:val="212121"/>
        </w:rPr>
      </w:pPr>
      <w:r>
        <w:rPr>
          <w:color w:val="212121"/>
        </w:rPr>
        <w:t>Б</w:t>
      </w:r>
      <w:r w:rsidRPr="00CE2A17">
        <w:rPr>
          <w:color w:val="212121"/>
        </w:rPr>
        <w:t xml:space="preserve">ольше полезной информации о пособии по временной нетрудоспособности и других мерах поддержки получайте на официальных страницах Отделения фонда по СПб и ЛО в </w:t>
      </w:r>
      <w:r>
        <w:rPr>
          <w:color w:val="212121"/>
        </w:rPr>
        <w:t xml:space="preserve">социальных сетях: </w:t>
      </w:r>
      <w:hyperlink r:id="rId7" w:tooltip="https://ok.ru/sfr.spb.lenobl" w:history="1">
        <w:r>
          <w:rPr>
            <w:rStyle w:val="Hyperlink"/>
            <w:u w:val="none"/>
          </w:rPr>
          <w:t>https://ok.ru/sfr.spb.lenobl</w:t>
        </w:r>
      </w:hyperlink>
      <w:r>
        <w:t xml:space="preserve">, </w:t>
      </w:r>
      <w:hyperlink r:id="rId8" w:tooltip="https://vk.com/away.php?to=https%3A%2F%2Ft.me%2Fsfr_spb_lenobl&amp;post=-88323494_5791&amp;cc_key=&amp;track_code=" w:history="1">
        <w:r>
          <w:rPr>
            <w:rStyle w:val="Hyperlink"/>
            <w:u w:val="none"/>
          </w:rPr>
          <w:t>https://t.me/sfr_spb_lenobl</w:t>
        </w:r>
      </w:hyperlink>
      <w:r>
        <w:t xml:space="preserve">, </w:t>
      </w:r>
      <w:hyperlink r:id="rId9" w:tooltip="https://vk.com/sfr.spb.lenobl" w:history="1">
        <w:r>
          <w:rPr>
            <w:rStyle w:val="Hyperlink"/>
            <w:u w:val="none"/>
          </w:rPr>
          <w:t>https://vk.com/sfr.spb.lenobl</w:t>
        </w:r>
      </w:hyperlink>
      <w:r w:rsidRPr="00CE2A17">
        <w:rPr>
          <w:color w:val="212121"/>
        </w:rPr>
        <w:t xml:space="preserve"> или по телефону </w:t>
      </w:r>
      <w:r>
        <w:rPr>
          <w:color w:val="212121"/>
        </w:rPr>
        <w:t xml:space="preserve"> горячей линии: </w:t>
      </w:r>
      <w:r w:rsidRPr="00CE2A17">
        <w:rPr>
          <w:color w:val="212121"/>
        </w:rPr>
        <w:t>8 800 100 00 01 (звонок бесплатный).</w:t>
      </w:r>
      <w:r>
        <w:rPr>
          <w:color w:val="212121"/>
        </w:rPr>
        <w:t xml:space="preserve"> </w:t>
      </w:r>
      <w:r w:rsidRPr="00811FA0">
        <w:rPr>
          <w:color w:val="212121"/>
        </w:rPr>
        <w:t>Обратиться за консультацией по общим вопросам можно круглосуточно, а получить персональные консультации:с понедельника по четверг с 9:00 до 18:00</w:t>
      </w:r>
      <w:r>
        <w:rPr>
          <w:color w:val="212121"/>
        </w:rPr>
        <w:t xml:space="preserve">, в </w:t>
      </w:r>
      <w:bookmarkStart w:id="0" w:name="_GoBack"/>
      <w:bookmarkEnd w:id="0"/>
      <w:r w:rsidRPr="00811FA0">
        <w:rPr>
          <w:color w:val="212121"/>
        </w:rPr>
        <w:t>пятницу — с 9:00 до 16:30</w:t>
      </w:r>
      <w:r>
        <w:rPr>
          <w:color w:val="212121"/>
        </w:rPr>
        <w:t>.</w:t>
      </w:r>
    </w:p>
    <w:p w:rsidR="00FC3394" w:rsidRDefault="00FC3394" w:rsidP="005D6B45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</w:p>
    <w:p w:rsidR="00FC3394" w:rsidRPr="00E31B48" w:rsidRDefault="00FC3394" w:rsidP="005D6B45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sectPr w:rsidR="00FC3394" w:rsidRPr="00E31B48" w:rsidSect="004A1F43">
      <w:headerReference w:type="default" r:id="rId10"/>
      <w:footerReference w:type="default" r:id="rId11"/>
      <w:pgSz w:w="11900" w:h="16840"/>
      <w:pgMar w:top="2522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3394" w:rsidRDefault="00FC3394">
      <w:r>
        <w:separator/>
      </w:r>
    </w:p>
  </w:endnote>
  <w:endnote w:type="continuationSeparator" w:id="0">
    <w:p w:rsidR="00FC3394" w:rsidRDefault="00FC33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Meiryo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 Neu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3394" w:rsidRDefault="00FC3394">
    <w:pPr>
      <w:tabs>
        <w:tab w:val="left" w:pos="284"/>
      </w:tabs>
      <w:spacing w:line="255" w:lineRule="atLeast"/>
      <w:jc w:val="both"/>
    </w:pPr>
    <w:r>
      <w:rPr>
        <w:b/>
        <w:bCs/>
        <w:i/>
        <w:iCs/>
        <w:sz w:val="26"/>
        <w:szCs w:val="26"/>
      </w:rPr>
      <w:t xml:space="preserve">Пресс-служба ОСФР по СПб и ЛО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3394" w:rsidRDefault="00FC3394">
      <w:r>
        <w:separator/>
      </w:r>
    </w:p>
  </w:footnote>
  <w:footnote w:type="continuationSeparator" w:id="0">
    <w:p w:rsidR="00FC3394" w:rsidRDefault="00FC339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3394" w:rsidRDefault="00FC3394">
    <w:pPr>
      <w:pStyle w:val="Header"/>
    </w:pPr>
    <w:r>
      <w:rPr>
        <w:noProof/>
      </w:rPr>
      <w:pict>
        <v:line id="officeArt object" o:spid="_x0000_s2049" alt="Line 2" style="position:absolute;z-index:-251656192;visibility:visible;mso-wrap-distance-left:12pt;mso-wrap-distance-top:12pt;mso-wrap-distance-right:12pt;mso-wrap-distance-bottom:12pt;mso-position-horizontal-relative:page;mso-position-vertical-relative:page" from="99.8pt,116.25pt" to="513.6pt,116.25pt" strokeweight=".35mm">
          <v:stroke joinstyle="miter" endcap="square"/>
          <w10:wrap anchorx="page" anchory="page"/>
        </v:line>
      </w:pict>
    </w: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Text Box 1" style="position:absolute;margin-left:48pt;margin-top:63.75pt;width:494.25pt;height:49.5pt;z-index:-251655168;visibility:visible;mso-wrap-distance-left:12pt;mso-wrap-distance-top:12pt;mso-wrap-distance-right:12pt;mso-wrap-distance-bottom:12pt;mso-position-horizontal-relative:page;mso-position-vertical-relative:page" stroked="f" strokeweight="1pt">
          <v:fill opacity="0"/>
          <v:stroke miterlimit="4"/>
          <v:textbox inset=".05pt,.05pt,.05pt,.05pt">
            <w:txbxContent>
              <w:p w:rsidR="00FC3394" w:rsidRDefault="00FC3394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 xml:space="preserve">Отделение Фонда пенсионного и социального страхования </w:t>
                </w:r>
              </w:p>
              <w:p w:rsidR="00FC3394" w:rsidRDefault="00FC3394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Российской Федерации</w:t>
                </w:r>
              </w:p>
              <w:p w:rsidR="00FC3394" w:rsidRDefault="00FC3394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по Санкт-Петербургу и Ленинградской области</w:t>
                </w:r>
              </w:p>
            </w:txbxContent>
          </v:textbox>
          <w10:wrap anchorx="page" anchory="page"/>
        </v:shape>
      </w:pict>
    </w:r>
    <w:r>
      <w:rPr>
        <w:noProof/>
      </w:rPr>
      <w:pict>
        <v:group id="_x0000_s2051" alt="Рисунок 4" style="position:absolute;margin-left:279.75pt;margin-top:26.25pt;width:42pt;height:35.25pt;z-index:-251654144;mso-wrap-distance-left:12pt;mso-wrap-distance-top:12pt;mso-wrap-distance-right:12pt;mso-wrap-distance-bottom:12pt;mso-position-horizontal-relative:page;mso-position-vertical-relative:page" coordsize="5334,4476">
          <v:rect id="Прямоугольник 4" o:spid="_x0000_s2052" style="position:absolute;width:5334;height:4476;visibility:visible" stroked="f" strokeweight="1pt">
            <v:fill opacity="0"/>
            <v:stroke miterlimit="4"/>
          </v:re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Изображение" o:spid="_x0000_s2053" type="#_x0000_t75" alt="Изображение" style="position:absolute;width:5334;height:4476;visibility:visible" strokeweight="1pt">
            <v:stroke miterlimit="4"/>
            <v:imagedata r:id="rId1" o:title=""/>
            <v:path arrowok="t"/>
          </v:shape>
          <w10:wrap anchorx="page" anchory="page"/>
        </v:group>
      </w:pict>
    </w:r>
    <w:r>
      <w:rPr>
        <w:noProof/>
      </w:rPr>
      <w:pict>
        <v:line id="_x0000_s2054" alt="Line 3" style="position:absolute;z-index:-251653120;visibility:visible;mso-wrap-distance-left:12pt;mso-wrap-distance-top:12pt;mso-wrap-distance-right:12pt;mso-wrap-distance-bottom:12pt;mso-position-horizontal-relative:page;mso-position-vertical-relative:page" from="61.7pt,794.65pt" to="561.9pt,794.65pt" strokeweight=".35mm">
          <v:stroke joinstyle="miter" endcap="square"/>
          <w10:wrap anchorx="page" anchory="page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C0626"/>
    <w:multiLevelType w:val="hybridMultilevel"/>
    <w:tmpl w:val="0E4E2B7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">
    <w:nsid w:val="075A3837"/>
    <w:multiLevelType w:val="hybridMultilevel"/>
    <w:tmpl w:val="85B292F6"/>
    <w:lvl w:ilvl="0" w:tplc="83A02BDC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2220677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CC4A97C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654A2CAC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12DCBF98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E072277E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8FA4181C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6750032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C79075F6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2">
    <w:nsid w:val="11B9285A"/>
    <w:multiLevelType w:val="hybridMultilevel"/>
    <w:tmpl w:val="7AC8BBAA"/>
    <w:lvl w:ilvl="0" w:tplc="18642D7E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C8CA920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C52A5EE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45C4CAD0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20A84B9C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9062262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8F426F5A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3CCA60D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2181584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3">
    <w:nsid w:val="1DFE4B1C"/>
    <w:multiLevelType w:val="hybridMultilevel"/>
    <w:tmpl w:val="81D8DBE6"/>
    <w:lvl w:ilvl="0" w:tplc="C8200DC6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CC7099C6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54088DC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D1DEA8A4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33CA5BC2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822EBAEA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3634E10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592EA936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6A625D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4">
    <w:nsid w:val="1FA11D63"/>
    <w:multiLevelType w:val="hybridMultilevel"/>
    <w:tmpl w:val="37FAC68E"/>
    <w:lvl w:ilvl="0" w:tplc="BD922B0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B5A4F5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47AA969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81AAFBC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830AA13A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DB3AD98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E42E5F0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7C32F48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787CD24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5">
    <w:nsid w:val="2B884E2F"/>
    <w:multiLevelType w:val="hybridMultilevel"/>
    <w:tmpl w:val="7060A9AA"/>
    <w:lvl w:ilvl="0" w:tplc="50FC6706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E75AE90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24BD3A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666BD54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E0023BC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BDC036A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5682473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37CE2F2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E81AEA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D2E6D4B"/>
    <w:multiLevelType w:val="hybridMultilevel"/>
    <w:tmpl w:val="691017B8"/>
    <w:lvl w:ilvl="0" w:tplc="3D30B7B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5D24BDF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001A50D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CC764C7A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335A648C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C81699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8E0276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D0D4E150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4300E0F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7">
    <w:nsid w:val="2E6647D1"/>
    <w:multiLevelType w:val="hybridMultilevel"/>
    <w:tmpl w:val="ADB6A208"/>
    <w:lvl w:ilvl="0" w:tplc="ADC86F5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EE22176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9CE2F7C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2A7E842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A75AB8A6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71F064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494434A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5CCC578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2686380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8">
    <w:nsid w:val="2EB471E9"/>
    <w:multiLevelType w:val="hybridMultilevel"/>
    <w:tmpl w:val="A8E85E42"/>
    <w:lvl w:ilvl="0" w:tplc="7AE06CBA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A040318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8F2ACB4C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A04CFCF4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AD44ADDE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AC56D28E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51C4556A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3CE4504E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9DE7E5E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9">
    <w:nsid w:val="2F1E5C5D"/>
    <w:multiLevelType w:val="hybridMultilevel"/>
    <w:tmpl w:val="579C72DE"/>
    <w:lvl w:ilvl="0" w:tplc="338A85E2">
      <w:start w:val="1"/>
      <w:numFmt w:val="decimal"/>
      <w:lvlText w:val="%1."/>
      <w:lvlJc w:val="left"/>
      <w:pPr>
        <w:ind w:left="1429" w:hanging="360"/>
      </w:pPr>
    </w:lvl>
    <w:lvl w:ilvl="1" w:tplc="D66685C2">
      <w:start w:val="1"/>
      <w:numFmt w:val="lowerLetter"/>
      <w:lvlText w:val="%2."/>
      <w:lvlJc w:val="left"/>
      <w:pPr>
        <w:ind w:left="2149" w:hanging="360"/>
      </w:pPr>
    </w:lvl>
    <w:lvl w:ilvl="2" w:tplc="DF44D2FA">
      <w:start w:val="1"/>
      <w:numFmt w:val="lowerRoman"/>
      <w:lvlText w:val="%3."/>
      <w:lvlJc w:val="right"/>
      <w:pPr>
        <w:ind w:left="2869" w:hanging="180"/>
      </w:pPr>
    </w:lvl>
    <w:lvl w:ilvl="3" w:tplc="3990C3B6">
      <w:start w:val="1"/>
      <w:numFmt w:val="decimal"/>
      <w:lvlText w:val="%4."/>
      <w:lvlJc w:val="left"/>
      <w:pPr>
        <w:ind w:left="3589" w:hanging="360"/>
      </w:pPr>
    </w:lvl>
    <w:lvl w:ilvl="4" w:tplc="B9BCF9A2">
      <w:start w:val="1"/>
      <w:numFmt w:val="lowerLetter"/>
      <w:lvlText w:val="%5."/>
      <w:lvlJc w:val="left"/>
      <w:pPr>
        <w:ind w:left="4309" w:hanging="360"/>
      </w:pPr>
    </w:lvl>
    <w:lvl w:ilvl="5" w:tplc="6FF43F34">
      <w:start w:val="1"/>
      <w:numFmt w:val="lowerRoman"/>
      <w:lvlText w:val="%6."/>
      <w:lvlJc w:val="right"/>
      <w:pPr>
        <w:ind w:left="5029" w:hanging="180"/>
      </w:pPr>
    </w:lvl>
    <w:lvl w:ilvl="6" w:tplc="040EFC42">
      <w:start w:val="1"/>
      <w:numFmt w:val="decimal"/>
      <w:lvlText w:val="%7."/>
      <w:lvlJc w:val="left"/>
      <w:pPr>
        <w:ind w:left="5749" w:hanging="360"/>
      </w:pPr>
    </w:lvl>
    <w:lvl w:ilvl="7" w:tplc="16CA9A96">
      <w:start w:val="1"/>
      <w:numFmt w:val="lowerLetter"/>
      <w:lvlText w:val="%8."/>
      <w:lvlJc w:val="left"/>
      <w:pPr>
        <w:ind w:left="6469" w:hanging="360"/>
      </w:pPr>
    </w:lvl>
    <w:lvl w:ilvl="8" w:tplc="0DEA0C1C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0D52868"/>
    <w:multiLevelType w:val="hybridMultilevel"/>
    <w:tmpl w:val="90EAD29E"/>
    <w:lvl w:ilvl="0" w:tplc="87180ED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773A7D4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7706B6D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1CC415A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286C38D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EFD67ED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428A24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EFC6163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D1A41BE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1">
    <w:nsid w:val="34DD43A0"/>
    <w:multiLevelType w:val="hybridMultilevel"/>
    <w:tmpl w:val="182CAA38"/>
    <w:lvl w:ilvl="0" w:tplc="BDD053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31920F9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CB3E934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383A9C3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9DA09CC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371811A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1CE4ADC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7398079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06C4D51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2">
    <w:nsid w:val="49866677"/>
    <w:multiLevelType w:val="hybridMultilevel"/>
    <w:tmpl w:val="3BD248EC"/>
    <w:lvl w:ilvl="0" w:tplc="EBBC4AAC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A8272E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D324CAE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C42EC33C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5E1A818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9AB0B2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1FF69030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17CA1D00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E89BB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3">
    <w:nsid w:val="521A71A5"/>
    <w:multiLevelType w:val="hybridMultilevel"/>
    <w:tmpl w:val="283AA38C"/>
    <w:lvl w:ilvl="0" w:tplc="B98E357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72C0C1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5770FB2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1F820C8C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BCB02B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C5503D2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6BEE236C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62EA0F5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FD0A19D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4">
    <w:nsid w:val="556C5E74"/>
    <w:multiLevelType w:val="hybridMultilevel"/>
    <w:tmpl w:val="C28E4E84"/>
    <w:lvl w:ilvl="0" w:tplc="9C2A85DE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04EF9F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DA47026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5E43EE8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9DD4433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9AF018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51405D4C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A3F2125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29C21EA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>
    <w:nsid w:val="5C8A5FB8"/>
    <w:multiLevelType w:val="hybridMultilevel"/>
    <w:tmpl w:val="9FEEF818"/>
    <w:lvl w:ilvl="0" w:tplc="3508D6D0">
      <w:start w:val="1"/>
      <w:numFmt w:val="decimal"/>
      <w:lvlText w:val="%1."/>
      <w:lvlJc w:val="left"/>
      <w:pPr>
        <w:ind w:left="1440" w:hanging="360"/>
      </w:pPr>
    </w:lvl>
    <w:lvl w:ilvl="1" w:tplc="82BAB37E">
      <w:start w:val="1"/>
      <w:numFmt w:val="lowerLetter"/>
      <w:lvlText w:val="%2."/>
      <w:lvlJc w:val="left"/>
      <w:pPr>
        <w:ind w:left="2160" w:hanging="360"/>
      </w:pPr>
    </w:lvl>
    <w:lvl w:ilvl="2" w:tplc="61CA0A38">
      <w:start w:val="1"/>
      <w:numFmt w:val="lowerRoman"/>
      <w:lvlText w:val="%3."/>
      <w:lvlJc w:val="right"/>
      <w:pPr>
        <w:ind w:left="2880" w:hanging="180"/>
      </w:pPr>
    </w:lvl>
    <w:lvl w:ilvl="3" w:tplc="4F92F5D4">
      <w:start w:val="1"/>
      <w:numFmt w:val="decimal"/>
      <w:lvlText w:val="%4."/>
      <w:lvlJc w:val="left"/>
      <w:pPr>
        <w:ind w:left="3600" w:hanging="360"/>
      </w:pPr>
    </w:lvl>
    <w:lvl w:ilvl="4" w:tplc="83C8291E">
      <w:start w:val="1"/>
      <w:numFmt w:val="lowerLetter"/>
      <w:lvlText w:val="%5."/>
      <w:lvlJc w:val="left"/>
      <w:pPr>
        <w:ind w:left="4320" w:hanging="360"/>
      </w:pPr>
    </w:lvl>
    <w:lvl w:ilvl="5" w:tplc="C79C4B84">
      <w:start w:val="1"/>
      <w:numFmt w:val="lowerRoman"/>
      <w:lvlText w:val="%6."/>
      <w:lvlJc w:val="right"/>
      <w:pPr>
        <w:ind w:left="5040" w:hanging="180"/>
      </w:pPr>
    </w:lvl>
    <w:lvl w:ilvl="6" w:tplc="634A9CAC">
      <w:start w:val="1"/>
      <w:numFmt w:val="decimal"/>
      <w:lvlText w:val="%7."/>
      <w:lvlJc w:val="left"/>
      <w:pPr>
        <w:ind w:left="5760" w:hanging="360"/>
      </w:pPr>
    </w:lvl>
    <w:lvl w:ilvl="7" w:tplc="F31E909E">
      <w:start w:val="1"/>
      <w:numFmt w:val="lowerLetter"/>
      <w:lvlText w:val="%8."/>
      <w:lvlJc w:val="left"/>
      <w:pPr>
        <w:ind w:left="6480" w:hanging="360"/>
      </w:pPr>
    </w:lvl>
    <w:lvl w:ilvl="8" w:tplc="9ED83AF8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5DF00DE2"/>
    <w:multiLevelType w:val="hybridMultilevel"/>
    <w:tmpl w:val="A3FCA5B6"/>
    <w:lvl w:ilvl="0" w:tplc="D7F8EFFE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9E80332C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280AABE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B13CDD9E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96B6291A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C305F84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CDCA41E4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25DCEFCC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372853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7">
    <w:nsid w:val="6131606E"/>
    <w:multiLevelType w:val="hybridMultilevel"/>
    <w:tmpl w:val="303CFBC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8">
    <w:nsid w:val="65FF3912"/>
    <w:multiLevelType w:val="hybridMultilevel"/>
    <w:tmpl w:val="2ADA3CE4"/>
    <w:lvl w:ilvl="0" w:tplc="4300AA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E370BA1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BCA0CD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FD16FA2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8E946D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BE5C4C8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23CC9C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9E301F4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2D24090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9">
    <w:nsid w:val="6FE74AF8"/>
    <w:multiLevelType w:val="hybridMultilevel"/>
    <w:tmpl w:val="A850B6B0"/>
    <w:lvl w:ilvl="0" w:tplc="0F56B08E">
      <w:start w:val="1"/>
      <w:numFmt w:val="decimal"/>
      <w:lvlText w:val="%1."/>
      <w:lvlJc w:val="left"/>
      <w:pPr>
        <w:ind w:left="1429" w:hanging="360"/>
      </w:pPr>
    </w:lvl>
    <w:lvl w:ilvl="1" w:tplc="E5E4F54E">
      <w:start w:val="1"/>
      <w:numFmt w:val="lowerLetter"/>
      <w:lvlText w:val="%2."/>
      <w:lvlJc w:val="left"/>
      <w:pPr>
        <w:ind w:left="2149" w:hanging="360"/>
      </w:pPr>
    </w:lvl>
    <w:lvl w:ilvl="2" w:tplc="6AE09F7C">
      <w:start w:val="1"/>
      <w:numFmt w:val="lowerRoman"/>
      <w:lvlText w:val="%3."/>
      <w:lvlJc w:val="right"/>
      <w:pPr>
        <w:ind w:left="2869" w:hanging="180"/>
      </w:pPr>
    </w:lvl>
    <w:lvl w:ilvl="3" w:tplc="03C2AB1E">
      <w:start w:val="1"/>
      <w:numFmt w:val="decimal"/>
      <w:lvlText w:val="%4."/>
      <w:lvlJc w:val="left"/>
      <w:pPr>
        <w:ind w:left="3589" w:hanging="360"/>
      </w:pPr>
    </w:lvl>
    <w:lvl w:ilvl="4" w:tplc="196EF918">
      <w:start w:val="1"/>
      <w:numFmt w:val="lowerLetter"/>
      <w:lvlText w:val="%5."/>
      <w:lvlJc w:val="left"/>
      <w:pPr>
        <w:ind w:left="4309" w:hanging="360"/>
      </w:pPr>
    </w:lvl>
    <w:lvl w:ilvl="5" w:tplc="B95466E8">
      <w:start w:val="1"/>
      <w:numFmt w:val="lowerRoman"/>
      <w:lvlText w:val="%6."/>
      <w:lvlJc w:val="right"/>
      <w:pPr>
        <w:ind w:left="5029" w:hanging="180"/>
      </w:pPr>
    </w:lvl>
    <w:lvl w:ilvl="6" w:tplc="72F0DF22">
      <w:start w:val="1"/>
      <w:numFmt w:val="decimal"/>
      <w:lvlText w:val="%7."/>
      <w:lvlJc w:val="left"/>
      <w:pPr>
        <w:ind w:left="5749" w:hanging="360"/>
      </w:pPr>
    </w:lvl>
    <w:lvl w:ilvl="7" w:tplc="9FD09F30">
      <w:start w:val="1"/>
      <w:numFmt w:val="lowerLetter"/>
      <w:lvlText w:val="%8."/>
      <w:lvlJc w:val="left"/>
      <w:pPr>
        <w:ind w:left="6469" w:hanging="360"/>
      </w:pPr>
    </w:lvl>
    <w:lvl w:ilvl="8" w:tplc="64022644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19"/>
  </w:num>
  <w:num w:numId="3">
    <w:abstractNumId w:val="11"/>
  </w:num>
  <w:num w:numId="4">
    <w:abstractNumId w:val="13"/>
  </w:num>
  <w:num w:numId="5">
    <w:abstractNumId w:val="15"/>
  </w:num>
  <w:num w:numId="6">
    <w:abstractNumId w:val="9"/>
  </w:num>
  <w:num w:numId="7">
    <w:abstractNumId w:val="10"/>
  </w:num>
  <w:num w:numId="8">
    <w:abstractNumId w:val="14"/>
  </w:num>
  <w:num w:numId="9">
    <w:abstractNumId w:val="4"/>
  </w:num>
  <w:num w:numId="10">
    <w:abstractNumId w:val="7"/>
  </w:num>
  <w:num w:numId="11">
    <w:abstractNumId w:val="12"/>
  </w:num>
  <w:num w:numId="12">
    <w:abstractNumId w:val="8"/>
  </w:num>
  <w:num w:numId="13">
    <w:abstractNumId w:val="16"/>
  </w:num>
  <w:num w:numId="14">
    <w:abstractNumId w:val="18"/>
  </w:num>
  <w:num w:numId="15">
    <w:abstractNumId w:val="5"/>
  </w:num>
  <w:num w:numId="16">
    <w:abstractNumId w:val="6"/>
  </w:num>
  <w:num w:numId="17">
    <w:abstractNumId w:val="1"/>
  </w:num>
  <w:num w:numId="18">
    <w:abstractNumId w:val="2"/>
  </w:num>
  <w:num w:numId="19">
    <w:abstractNumId w:val="0"/>
  </w:num>
  <w:num w:numId="20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05521"/>
    <w:rsid w:val="00000482"/>
    <w:rsid w:val="000161FA"/>
    <w:rsid w:val="0002337D"/>
    <w:rsid w:val="0003567D"/>
    <w:rsid w:val="0005462C"/>
    <w:rsid w:val="00055A4F"/>
    <w:rsid w:val="00065E38"/>
    <w:rsid w:val="0006772F"/>
    <w:rsid w:val="000F582F"/>
    <w:rsid w:val="00105521"/>
    <w:rsid w:val="00133776"/>
    <w:rsid w:val="00160AAD"/>
    <w:rsid w:val="001B6DC2"/>
    <w:rsid w:val="001C2E5A"/>
    <w:rsid w:val="001F4DD9"/>
    <w:rsid w:val="002007F9"/>
    <w:rsid w:val="00263034"/>
    <w:rsid w:val="00272AAF"/>
    <w:rsid w:val="002A0572"/>
    <w:rsid w:val="002B0D40"/>
    <w:rsid w:val="002D2389"/>
    <w:rsid w:val="002E2B89"/>
    <w:rsid w:val="002F3D0F"/>
    <w:rsid w:val="00332CC0"/>
    <w:rsid w:val="00380740"/>
    <w:rsid w:val="003A1FA3"/>
    <w:rsid w:val="003D3F71"/>
    <w:rsid w:val="00444BC3"/>
    <w:rsid w:val="00466A25"/>
    <w:rsid w:val="004759F1"/>
    <w:rsid w:val="00482144"/>
    <w:rsid w:val="004A1F43"/>
    <w:rsid w:val="004E2012"/>
    <w:rsid w:val="004E2B41"/>
    <w:rsid w:val="00587756"/>
    <w:rsid w:val="005D6B45"/>
    <w:rsid w:val="00644427"/>
    <w:rsid w:val="00673044"/>
    <w:rsid w:val="00685B2B"/>
    <w:rsid w:val="00696B56"/>
    <w:rsid w:val="006C7084"/>
    <w:rsid w:val="006D7A0B"/>
    <w:rsid w:val="00721D7F"/>
    <w:rsid w:val="0072685D"/>
    <w:rsid w:val="00733CBB"/>
    <w:rsid w:val="0074448C"/>
    <w:rsid w:val="007637F3"/>
    <w:rsid w:val="007868E7"/>
    <w:rsid w:val="007A1C04"/>
    <w:rsid w:val="007B5EA0"/>
    <w:rsid w:val="00811FA0"/>
    <w:rsid w:val="00874EAB"/>
    <w:rsid w:val="00891437"/>
    <w:rsid w:val="008D3AF9"/>
    <w:rsid w:val="008F4E2B"/>
    <w:rsid w:val="00915852"/>
    <w:rsid w:val="0096490C"/>
    <w:rsid w:val="009C5F27"/>
    <w:rsid w:val="009E3639"/>
    <w:rsid w:val="00A828E6"/>
    <w:rsid w:val="00B17B5B"/>
    <w:rsid w:val="00B77326"/>
    <w:rsid w:val="00B8597C"/>
    <w:rsid w:val="00B864EE"/>
    <w:rsid w:val="00C60F34"/>
    <w:rsid w:val="00CE2A17"/>
    <w:rsid w:val="00D00B44"/>
    <w:rsid w:val="00D236F4"/>
    <w:rsid w:val="00D50C93"/>
    <w:rsid w:val="00D50CA2"/>
    <w:rsid w:val="00DB0EF5"/>
    <w:rsid w:val="00E31B48"/>
    <w:rsid w:val="00E726E7"/>
    <w:rsid w:val="00E75C7E"/>
    <w:rsid w:val="00EA39A7"/>
    <w:rsid w:val="00ED3715"/>
    <w:rsid w:val="00F013BF"/>
    <w:rsid w:val="00F45E3E"/>
    <w:rsid w:val="00F57B10"/>
    <w:rsid w:val="00F7561D"/>
    <w:rsid w:val="00F9482B"/>
    <w:rsid w:val="00FB24D2"/>
    <w:rsid w:val="00FC33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Normal">
    <w:name w:val="Normal"/>
    <w:qFormat/>
    <w:rsid w:val="004A1F43"/>
    <w:rPr>
      <w:color w:val="000000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4A1F43"/>
    <w:pPr>
      <w:keepNext/>
      <w:ind w:left="432" w:hanging="432"/>
      <w:outlineLvl w:val="0"/>
    </w:pPr>
    <w:rPr>
      <w:b/>
      <w:bCs/>
      <w:sz w:val="20"/>
      <w:szCs w:val="20"/>
    </w:rPr>
  </w:style>
  <w:style w:type="paragraph" w:styleId="Heading2">
    <w:name w:val="heading 2"/>
    <w:basedOn w:val="Normal"/>
    <w:next w:val="Normal"/>
    <w:link w:val="Heading2Char"/>
    <w:uiPriority w:val="99"/>
    <w:qFormat/>
    <w:rsid w:val="004A1F43"/>
    <w:pPr>
      <w:keepNext/>
      <w:keepLines/>
      <w:spacing w:before="360" w:after="200"/>
      <w:outlineLvl w:val="1"/>
    </w:pPr>
    <w:rPr>
      <w:rFonts w:ascii="Arial" w:hAnsi="Arial" w:cs="Arial"/>
      <w:sz w:val="34"/>
      <w:szCs w:val="3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4A1F43"/>
    <w:pPr>
      <w:keepNext/>
      <w:keepLines/>
      <w:spacing w:before="320" w:after="200"/>
      <w:outlineLvl w:val="2"/>
    </w:pPr>
    <w:rPr>
      <w:rFonts w:ascii="Arial" w:hAnsi="Arial" w:cs="Arial"/>
      <w:sz w:val="30"/>
      <w:szCs w:val="30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4A1F43"/>
    <w:pPr>
      <w:keepNext/>
      <w:keepLines/>
      <w:spacing w:before="40"/>
      <w:outlineLvl w:val="3"/>
    </w:pPr>
    <w:rPr>
      <w:rFonts w:ascii="Helvetica Neue" w:hAnsi="Helvetica Neue" w:cs="Helvetica Neue"/>
      <w:i/>
      <w:iCs/>
      <w:color w:val="365F91"/>
    </w:rPr>
  </w:style>
  <w:style w:type="paragraph" w:styleId="Heading5">
    <w:name w:val="heading 5"/>
    <w:basedOn w:val="Normal"/>
    <w:next w:val="Normal"/>
    <w:link w:val="Heading5Char"/>
    <w:uiPriority w:val="99"/>
    <w:qFormat/>
    <w:rsid w:val="004A1F43"/>
    <w:pPr>
      <w:keepNext/>
      <w:keepLines/>
      <w:spacing w:before="320" w:after="200"/>
      <w:outlineLvl w:val="4"/>
    </w:pPr>
    <w:rPr>
      <w:rFonts w:ascii="Arial" w:hAnsi="Arial" w:cs="Arial"/>
      <w:b/>
      <w:bCs/>
    </w:rPr>
  </w:style>
  <w:style w:type="paragraph" w:styleId="Heading6">
    <w:name w:val="heading 6"/>
    <w:basedOn w:val="Normal"/>
    <w:next w:val="Normal"/>
    <w:link w:val="Heading6Char"/>
    <w:uiPriority w:val="99"/>
    <w:qFormat/>
    <w:rsid w:val="004A1F43"/>
    <w:pPr>
      <w:keepNext/>
      <w:keepLines/>
      <w:spacing w:before="320" w:after="200"/>
      <w:outlineLvl w:val="5"/>
    </w:pPr>
    <w:rPr>
      <w:rFonts w:ascii="Arial" w:hAnsi="Arial" w:cs="Arial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4A1F43"/>
    <w:pPr>
      <w:keepNext/>
      <w:keepLines/>
      <w:spacing w:before="320" w:after="200"/>
      <w:outlineLvl w:val="6"/>
    </w:pPr>
    <w:rPr>
      <w:rFonts w:ascii="Arial" w:hAnsi="Arial" w:cs="Arial"/>
      <w:b/>
      <w:bCs/>
      <w:i/>
      <w:iCs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9"/>
    <w:qFormat/>
    <w:rsid w:val="004A1F43"/>
    <w:pPr>
      <w:keepNext/>
      <w:keepLines/>
      <w:spacing w:before="320" w:after="200"/>
      <w:outlineLvl w:val="7"/>
    </w:pPr>
    <w:rPr>
      <w:rFonts w:ascii="Arial" w:hAnsi="Arial" w:cs="Arial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4A1F43"/>
    <w:pPr>
      <w:keepNext/>
      <w:keepLines/>
      <w:spacing w:before="320" w:after="200"/>
      <w:outlineLvl w:val="8"/>
    </w:pPr>
    <w:rPr>
      <w:rFonts w:ascii="Arial" w:hAnsi="Arial" w:cs="Arial"/>
      <w:i/>
      <w:iCs/>
      <w:sz w:val="21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A1F43"/>
    <w:rPr>
      <w:b/>
      <w:bCs/>
      <w:color w:val="000000"/>
      <w:lang w:val="ru-RU" w:eastAsia="ru-RU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4A1F43"/>
    <w:rPr>
      <w:rFonts w:ascii="Arial" w:eastAsia="Times New Roman" w:hAnsi="Arial" w:cs="Arial"/>
      <w:sz w:val="34"/>
      <w:szCs w:val="34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4A1F43"/>
    <w:rPr>
      <w:rFonts w:ascii="Arial" w:eastAsia="Times New Roman" w:hAnsi="Arial" w:cs="Arial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9"/>
    <w:rsid w:val="004A1F43"/>
    <w:rPr>
      <w:rFonts w:ascii="Arial" w:eastAsia="Times New Roman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4A1F43"/>
    <w:rPr>
      <w:rFonts w:ascii="Arial" w:eastAsia="Times New Roman" w:hAnsi="Arial" w:cs="Arial"/>
      <w:b/>
      <w:bC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4A1F43"/>
    <w:rPr>
      <w:rFonts w:ascii="Arial" w:eastAsia="Times New Roman" w:hAnsi="Arial" w:cs="Arial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4A1F43"/>
    <w:rPr>
      <w:rFonts w:ascii="Arial" w:eastAsia="Times New Roman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4A1F43"/>
    <w:rPr>
      <w:rFonts w:ascii="Arial" w:eastAsia="Times New Roman" w:hAnsi="Arial" w:cs="Arial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4A1F43"/>
    <w:rPr>
      <w:rFonts w:ascii="Arial" w:eastAsia="Times New Roman" w:hAnsi="Arial" w:cs="Arial"/>
      <w:i/>
      <w:iCs/>
      <w:sz w:val="21"/>
      <w:szCs w:val="21"/>
    </w:rPr>
  </w:style>
  <w:style w:type="paragraph" w:styleId="NoSpacing">
    <w:name w:val="No Spacing"/>
    <w:uiPriority w:val="99"/>
    <w:qFormat/>
    <w:rsid w:val="004A1F43"/>
    <w:rPr>
      <w:sz w:val="20"/>
      <w:szCs w:val="20"/>
    </w:rPr>
  </w:style>
  <w:style w:type="paragraph" w:styleId="Title">
    <w:name w:val="Title"/>
    <w:basedOn w:val="Normal"/>
    <w:next w:val="Normal"/>
    <w:link w:val="TitleChar"/>
    <w:uiPriority w:val="99"/>
    <w:qFormat/>
    <w:rsid w:val="004A1F43"/>
    <w:pPr>
      <w:spacing w:before="300" w:after="200"/>
    </w:pPr>
    <w:rPr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4A1F43"/>
    <w:rPr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99"/>
    <w:qFormat/>
    <w:rsid w:val="004A1F43"/>
    <w:pPr>
      <w:spacing w:before="200" w:after="200"/>
    </w:pPr>
  </w:style>
  <w:style w:type="character" w:customStyle="1" w:styleId="SubtitleChar">
    <w:name w:val="Subtitle Char"/>
    <w:basedOn w:val="DefaultParagraphFont"/>
    <w:link w:val="Subtitle"/>
    <w:uiPriority w:val="99"/>
    <w:locked/>
    <w:rsid w:val="004A1F43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99"/>
    <w:qFormat/>
    <w:rsid w:val="004A1F43"/>
    <w:pPr>
      <w:ind w:left="720" w:right="720"/>
    </w:pPr>
    <w:rPr>
      <w:i/>
      <w:iCs/>
      <w:color w:val="auto"/>
      <w:sz w:val="20"/>
      <w:szCs w:val="20"/>
    </w:rPr>
  </w:style>
  <w:style w:type="character" w:customStyle="1" w:styleId="QuoteChar">
    <w:name w:val="Quote Char"/>
    <w:basedOn w:val="DefaultParagraphFont"/>
    <w:link w:val="Quote"/>
    <w:uiPriority w:val="99"/>
    <w:locked/>
    <w:rsid w:val="004A1F43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4A1F43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  <w:iCs/>
      <w:color w:val="auto"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4A1F43"/>
    <w:rPr>
      <w:i/>
      <w:iCs/>
    </w:rPr>
  </w:style>
  <w:style w:type="character" w:customStyle="1" w:styleId="HeaderChar">
    <w:name w:val="Header Char"/>
    <w:basedOn w:val="DefaultParagraphFont"/>
    <w:link w:val="Header"/>
    <w:uiPriority w:val="99"/>
    <w:locked/>
    <w:rsid w:val="004A1F43"/>
    <w:rPr>
      <w:color w:val="000000"/>
      <w:lang w:val="ru-RU" w:eastAsia="ru-RU"/>
    </w:rPr>
  </w:style>
  <w:style w:type="paragraph" w:styleId="Footer">
    <w:name w:val="footer"/>
    <w:basedOn w:val="Normal"/>
    <w:link w:val="FooterChar1"/>
    <w:uiPriority w:val="99"/>
    <w:rsid w:val="004A1F43"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A1F43"/>
  </w:style>
  <w:style w:type="paragraph" w:styleId="Caption">
    <w:name w:val="caption"/>
    <w:basedOn w:val="Normal"/>
    <w:next w:val="Normal"/>
    <w:uiPriority w:val="99"/>
    <w:qFormat/>
    <w:rsid w:val="004A1F43"/>
    <w:pPr>
      <w:spacing w:line="276" w:lineRule="auto"/>
    </w:pPr>
    <w:rPr>
      <w:b/>
      <w:bCs/>
      <w:color w:val="4F81BD"/>
      <w:sz w:val="18"/>
      <w:szCs w:val="18"/>
    </w:rPr>
  </w:style>
  <w:style w:type="character" w:customStyle="1" w:styleId="FooterChar1">
    <w:name w:val="Footer Char1"/>
    <w:link w:val="Footer"/>
    <w:uiPriority w:val="99"/>
    <w:locked/>
    <w:rsid w:val="004A1F43"/>
  </w:style>
  <w:style w:type="table" w:styleId="TableGrid">
    <w:name w:val="Table Grid"/>
    <w:basedOn w:val="TableNormal"/>
    <w:uiPriority w:val="99"/>
    <w:rsid w:val="004A1F43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99"/>
    <w:rsid w:val="004A1F43"/>
    <w:rPr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uiPriority w:val="99"/>
    <w:rsid w:val="004A1F43"/>
    <w:rPr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shd w:val="clear" w:color="F2F2F2" w:fill="F2F2F2"/>
      </w:tcPr>
    </w:tblStylePr>
    <w:tblStylePr w:type="band1Horz">
      <w:tblPr/>
      <w:tcPr>
        <w:shd w:val="clear" w:color="F2F2F2" w:fill="F2F2F2"/>
      </w:tcPr>
    </w:tblStylePr>
  </w:style>
  <w:style w:type="table" w:customStyle="1" w:styleId="21">
    <w:name w:val="Таблица простая 21"/>
    <w:uiPriority w:val="99"/>
    <w:rsid w:val="004A1F43"/>
    <w:rPr>
      <w:sz w:val="20"/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2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31">
    <w:name w:val="Таблица простая 31"/>
    <w:uiPriority w:val="99"/>
    <w:rsid w:val="004A1F43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bCs/>
        <w:caps/>
        <w:color w:val="404040"/>
      </w:rPr>
    </w:tblStylePr>
    <w:tblStylePr w:type="firstCol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bCs/>
        <w:cap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41">
    <w:name w:val="Таблица простая 41"/>
    <w:uiPriority w:val="99"/>
    <w:rsid w:val="004A1F43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51">
    <w:name w:val="Таблица простая 51"/>
    <w:uiPriority w:val="99"/>
    <w:rsid w:val="004A1F43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iCs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iCs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-11">
    <w:name w:val="Таблица-сетка 1 светлая1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6A6A6A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89898"/>
          <w:left w:val="single" w:sz="4" w:space="0" w:color="989898"/>
          <w:bottom w:val="single" w:sz="4" w:space="0" w:color="989898"/>
          <w:right w:val="single" w:sz="4" w:space="0" w:color="989898"/>
        </w:tcBorders>
      </w:tcPr>
    </w:tblStylePr>
  </w:style>
  <w:style w:type="table" w:customStyle="1" w:styleId="GridTable1Light-Accent1">
    <w:name w:val="Grid Table 1 Light - Accent 1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7B4D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GridTable1Light-Accent2">
    <w:name w:val="Grid Table 1 Light - Accent 2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DA9896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GridTable1Light-Accent3">
    <w:name w:val="Grid Table 1 Light - Accent 3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C4D79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GridTable1Light-Accent4">
    <w:name w:val="Grid Table 1 Light - Accent 4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B4A4C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GridTable1Light-Accent5">
    <w:name w:val="Grid Table 1 Light - Accent 5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5CED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GridTable1Light-Accent6">
    <w:name w:val="Grid Table 1 Light - Accent 6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FAC192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-21">
    <w:name w:val="Таблица-сетка 21"/>
    <w:uiPriority w:val="99"/>
    <w:rsid w:val="004A1F43"/>
    <w:rPr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6A6A6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2-Accent1">
    <w:name w:val="Grid Table 2 - Accent 1"/>
    <w:uiPriority w:val="99"/>
    <w:rsid w:val="004A1F43"/>
    <w:rPr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2-Accent2">
    <w:name w:val="Grid Table 2 - Accent 2"/>
    <w:uiPriority w:val="99"/>
    <w:rsid w:val="004A1F43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2-Accent3">
    <w:name w:val="Grid Table 2 - Accent 3"/>
    <w:uiPriority w:val="99"/>
    <w:rsid w:val="004A1F43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2-Accent4">
    <w:name w:val="Grid Table 2 - Accent 4"/>
    <w:uiPriority w:val="99"/>
    <w:rsid w:val="004A1F43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2-Accent5">
    <w:name w:val="Grid Table 2 - Accent 5"/>
    <w:uiPriority w:val="99"/>
    <w:rsid w:val="004A1F43"/>
    <w:rPr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2-Accent6">
    <w:name w:val="Grid Table 2 - Accent 6"/>
    <w:uiPriority w:val="99"/>
    <w:rsid w:val="004A1F43"/>
    <w:rPr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31">
    <w:name w:val="Таблица-сетка 31"/>
    <w:uiPriority w:val="99"/>
    <w:rsid w:val="004A1F43"/>
    <w:rPr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3-Accent1">
    <w:name w:val="Grid Table 3 - Accent 1"/>
    <w:uiPriority w:val="99"/>
    <w:rsid w:val="004A1F43"/>
    <w:rPr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3-Accent2">
    <w:name w:val="Grid Table 3 - Accent 2"/>
    <w:uiPriority w:val="99"/>
    <w:rsid w:val="004A1F43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3-Accent3">
    <w:name w:val="Grid Table 3 - Accent 3"/>
    <w:uiPriority w:val="99"/>
    <w:rsid w:val="004A1F43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3-Accent4">
    <w:name w:val="Grid Table 3 - Accent 4"/>
    <w:uiPriority w:val="99"/>
    <w:rsid w:val="004A1F43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3-Accent5">
    <w:name w:val="Grid Table 3 - Accent 5"/>
    <w:uiPriority w:val="99"/>
    <w:rsid w:val="004A1F43"/>
    <w:rPr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3-Accent6">
    <w:name w:val="Grid Table 3 - Accent 6"/>
    <w:uiPriority w:val="99"/>
    <w:rsid w:val="004A1F43"/>
    <w:rPr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41">
    <w:name w:val="Таблица-сетка 41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cBorders>
        <w:shd w:val="clear" w:color="000000" w:fill="000000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4-Accent1">
    <w:name w:val="Grid Table 4 - Accent 1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5D8AC2"/>
          <w:left w:val="single" w:sz="4" w:space="0" w:color="5D8AC2"/>
          <w:bottom w:val="single" w:sz="4" w:space="0" w:color="5D8AC2"/>
          <w:right w:val="single" w:sz="4" w:space="0" w:color="5D8AC2"/>
        </w:tcBorders>
        <w:shd w:val="clear" w:color="5D8AC2" w:fill="5D8AC2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</w:style>
  <w:style w:type="table" w:customStyle="1" w:styleId="GridTable4-Accent2">
    <w:name w:val="Grid Table 4 - Accent 2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D99695"/>
          <w:left w:val="single" w:sz="4" w:space="0" w:color="D99695"/>
          <w:bottom w:val="single" w:sz="4" w:space="0" w:color="D99695"/>
          <w:right w:val="single" w:sz="4" w:space="0" w:color="D99695"/>
        </w:tcBorders>
        <w:shd w:val="clear" w:color="D99695" w:fill="D99695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4-Accent3">
    <w:name w:val="Grid Table 4 - Accent 3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9ABB59"/>
          <w:left w:val="single" w:sz="4" w:space="0" w:color="9ABB59"/>
          <w:bottom w:val="single" w:sz="4" w:space="0" w:color="9ABB59"/>
          <w:right w:val="single" w:sz="4" w:space="0" w:color="9ABB59"/>
        </w:tcBorders>
        <w:shd w:val="clear" w:color="9ABB59" w:fill="9ABB59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4-Accent4">
    <w:name w:val="Grid Table 4 - Accent 4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B2A1C6"/>
          <w:left w:val="single" w:sz="4" w:space="0" w:color="B2A1C6"/>
          <w:bottom w:val="single" w:sz="4" w:space="0" w:color="B2A1C6"/>
          <w:right w:val="single" w:sz="4" w:space="0" w:color="B2A1C6"/>
        </w:tcBorders>
        <w:shd w:val="clear" w:color="B2A1C6" w:fill="B2A1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4-Accent5">
    <w:name w:val="Grid Table 4 - Accent 5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</w:tcBorders>
        <w:shd w:val="clear" w:color="4BACC6" w:fill="4BAC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4-Accent6">
    <w:name w:val="Grid Table 4 - Accent 6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79646"/>
          <w:left w:val="single" w:sz="4" w:space="0" w:color="F79646"/>
          <w:bottom w:val="single" w:sz="4" w:space="0" w:color="F79646"/>
          <w:right w:val="single" w:sz="4" w:space="0" w:color="F79646"/>
        </w:tcBorders>
        <w:shd w:val="clear" w:color="F79646" w:fill="F7964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51">
    <w:name w:val="Таблица-сетка 5 темная1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000000" w:fill="000000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band1Vert">
      <w:tblPr/>
      <w:tcPr>
        <w:shd w:val="clear" w:color="8A8A8A" w:fill="8A8A8A"/>
      </w:tcPr>
    </w:tblStylePr>
    <w:tblStylePr w:type="band1Horz">
      <w:tblPr/>
      <w:tcPr>
        <w:shd w:val="clear" w:color="8A8A8A" w:fill="8A8A8A"/>
      </w:tcPr>
    </w:tblStylePr>
  </w:style>
  <w:style w:type="table" w:customStyle="1" w:styleId="GridTable5Dark-Accent1">
    <w:name w:val="Grid Table 5 Dark- Accent 1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F81BD" w:fill="4F81B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band1Vert">
      <w:tblPr/>
      <w:tcPr>
        <w:shd w:val="clear" w:color="AEC4E0" w:fill="AEC4E0"/>
      </w:tcPr>
    </w:tblStylePr>
    <w:tblStylePr w:type="band1Horz">
      <w:tblPr/>
      <w:tcPr>
        <w:shd w:val="clear" w:color="AEC4E0" w:fill="AEC4E0"/>
      </w:tcPr>
    </w:tblStylePr>
  </w:style>
  <w:style w:type="table" w:customStyle="1" w:styleId="GridTable5Dark-Accent2">
    <w:name w:val="Grid Table 5 Dark - Accent 2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C0504D" w:fill="C0504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band1Vert">
      <w:tblPr/>
      <w:tcPr>
        <w:shd w:val="clear" w:color="E2AEAD" w:fill="E2AEAD"/>
      </w:tcPr>
    </w:tblStylePr>
    <w:tblStylePr w:type="band1Horz">
      <w:tblPr/>
      <w:tcPr>
        <w:shd w:val="clear" w:color="E2AEAD" w:fill="E2AEAD"/>
      </w:tcPr>
    </w:tblStylePr>
  </w:style>
  <w:style w:type="table" w:customStyle="1" w:styleId="GridTable5Dark-Accent3">
    <w:name w:val="Grid Table 5 Dark - Accent 3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9BBB59" w:fill="9BBB59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band1Vert">
      <w:tblPr/>
      <w:tcPr>
        <w:shd w:val="clear" w:color="D0DFB2" w:fill="D0DFB2"/>
      </w:tcPr>
    </w:tblStylePr>
    <w:tblStylePr w:type="band1Horz">
      <w:tblPr/>
      <w:tcPr>
        <w:shd w:val="clear" w:color="D0DFB2" w:fill="D0DFB2"/>
      </w:tcPr>
    </w:tblStylePr>
  </w:style>
  <w:style w:type="table" w:customStyle="1" w:styleId="GridTable5Dark-Accent4">
    <w:name w:val="Grid Table 5 Dark- Accent 4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8064A2" w:fill="8064A2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band1Vert">
      <w:tblPr/>
      <w:tcPr>
        <w:shd w:val="clear" w:color="C4B7D4" w:fill="C4B7D4"/>
      </w:tcPr>
    </w:tblStylePr>
    <w:tblStylePr w:type="band1Horz">
      <w:tblPr/>
      <w:tcPr>
        <w:shd w:val="clear" w:color="C4B7D4" w:fill="C4B7D4"/>
      </w:tcPr>
    </w:tblStylePr>
  </w:style>
  <w:style w:type="table" w:customStyle="1" w:styleId="GridTable5Dark-Accent5">
    <w:name w:val="Grid Table 5 Dark - Accent 5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BACC6" w:fill="4BACC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band1Vert">
      <w:tblPr/>
      <w:tcPr>
        <w:shd w:val="clear" w:color="ACD8E4" w:fill="ACD8E4"/>
      </w:tcPr>
    </w:tblStylePr>
    <w:tblStylePr w:type="band1Horz">
      <w:tblPr/>
      <w:tcPr>
        <w:shd w:val="clear" w:color="ACD8E4" w:fill="ACD8E4"/>
      </w:tcPr>
    </w:tblStylePr>
  </w:style>
  <w:style w:type="table" w:customStyle="1" w:styleId="GridTable5Dark-Accent6">
    <w:name w:val="Grid Table 5 Dark - Accent 6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F79646" w:fill="F7964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band1Vert">
      <w:tblPr/>
      <w:tcPr>
        <w:shd w:val="clear" w:color="FBCEAA" w:fill="FBCEAA"/>
      </w:tcPr>
    </w:tblStylePr>
    <w:tblStylePr w:type="band1Horz">
      <w:tblPr/>
      <w:tcPr>
        <w:shd w:val="clear" w:color="FBCEAA" w:fill="FBCEAA"/>
      </w:tcPr>
    </w:tblStylePr>
  </w:style>
  <w:style w:type="table" w:customStyle="1" w:styleId="-61">
    <w:name w:val="Таблица-сетка 6 цветная1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</w:rPr>
      <w:tblPr/>
      <w:tcPr>
        <w:tcBorders>
          <w:bottom w:val="single" w:sz="12" w:space="0" w:color="7F7F7F"/>
        </w:tcBorders>
      </w:tcPr>
    </w:tblStylePr>
    <w:tblStylePr w:type="lastRow">
      <w:rPr>
        <w:b/>
        <w:bCs/>
        <w:color w:val="7F7F7F"/>
      </w:rPr>
    </w:tblStylePr>
    <w:tblStylePr w:type="firstCol">
      <w:rPr>
        <w:b/>
        <w:bCs/>
        <w:color w:val="7F7F7F"/>
      </w:rPr>
    </w:tblStylePr>
    <w:tblStylePr w:type="lastCol">
      <w:rPr>
        <w:b/>
        <w:bCs/>
        <w:color w:val="7F7F7F"/>
      </w:rPr>
    </w:tblStylePr>
    <w:tblStylePr w:type="band1Vert">
      <w:tblPr/>
      <w:tcPr>
        <w:shd w:val="clear" w:color="CBCBCB" w:fill="CBCBCB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CBCBCB" w:fill="CBCBCB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6Colorful-Accent1">
    <w:name w:val="Grid Table 6 Colorful - Accent 1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</w:rPr>
      <w:tblPr/>
      <w:tcPr>
        <w:tcBorders>
          <w:bottom w:val="single" w:sz="12" w:space="0" w:color="A6BFDD"/>
        </w:tcBorders>
      </w:tcPr>
    </w:tblStylePr>
    <w:tblStylePr w:type="lastRow">
      <w:rPr>
        <w:b/>
        <w:bCs/>
        <w:color w:val="A6BFDD"/>
      </w:rPr>
    </w:tblStylePr>
    <w:tblStylePr w:type="firstCol">
      <w:rPr>
        <w:b/>
        <w:bCs/>
        <w:color w:val="A6BFDD"/>
      </w:rPr>
    </w:tblStylePr>
    <w:tblStylePr w:type="lastCol">
      <w:rPr>
        <w:b/>
        <w:bCs/>
        <w:color w:val="A6BFDD"/>
      </w:r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6Colorful-Accent2">
    <w:name w:val="Grid Table 6 Colorful - Accent 2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12" w:space="0" w:color="D99695"/>
        </w:tcBorders>
      </w:tcPr>
    </w:tblStylePr>
    <w:tblStylePr w:type="lastRow">
      <w:rPr>
        <w:b/>
        <w:bCs/>
        <w:color w:val="D99695"/>
      </w:r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6Colorful-Accent3">
    <w:name w:val="Grid Table 6 Colorful - Accent 3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</w:rPr>
      <w:tblPr/>
      <w:tcPr>
        <w:tcBorders>
          <w:bottom w:val="single" w:sz="12" w:space="0" w:color="9ABB59"/>
        </w:tcBorders>
      </w:tcPr>
    </w:tblStylePr>
    <w:tblStylePr w:type="lastRow">
      <w:rPr>
        <w:b/>
        <w:bCs/>
        <w:color w:val="9ABB59"/>
      </w:rPr>
    </w:tblStylePr>
    <w:tblStylePr w:type="firstCol">
      <w:rPr>
        <w:b/>
        <w:bCs/>
        <w:color w:val="9ABB59"/>
      </w:rPr>
    </w:tblStylePr>
    <w:tblStylePr w:type="lastCol">
      <w:rPr>
        <w:b/>
        <w:bCs/>
        <w:color w:val="9ABB59"/>
      </w:r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6Colorful-Accent4">
    <w:name w:val="Grid Table 6 Colorful - Accent 4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12" w:space="0" w:color="B2A1C6"/>
        </w:tcBorders>
      </w:tcPr>
    </w:tblStylePr>
    <w:tblStylePr w:type="lastRow">
      <w:rPr>
        <w:b/>
        <w:bCs/>
        <w:color w:val="B2A1C6"/>
      </w:r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6Colorful-Accent5">
    <w:name w:val="Grid Table 6 Colorful - Accent 5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4BACC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6Colorful-Accent6">
    <w:name w:val="Grid Table 6 Colorful - Accent 6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F7964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-71">
    <w:name w:val="Таблица-сетка 7 цветная1"/>
    <w:uiPriority w:val="99"/>
    <w:rsid w:val="004A1F43"/>
    <w:rPr>
      <w:sz w:val="20"/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fill="F2F2F2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F2F2F2" w:fill="F2F2F2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7Colorful-Accent1">
    <w:name w:val="Grid Table 7 Colorful - Accent 1"/>
    <w:uiPriority w:val="99"/>
    <w:rsid w:val="004A1F43"/>
    <w:rPr>
      <w:sz w:val="20"/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single" w:sz="4" w:space="0" w:color="A6BFD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single" w:sz="4" w:space="0" w:color="A6BFD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7Colorful-Accent2">
    <w:name w:val="Grid Table 7 Colorful - Accent 2"/>
    <w:uiPriority w:val="99"/>
    <w:rsid w:val="004A1F43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7Colorful-Accent3">
    <w:name w:val="Grid Table 7 Colorful - Accent 3"/>
    <w:uiPriority w:val="99"/>
    <w:rsid w:val="004A1F43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single" w:sz="4" w:space="0" w:color="9ABB59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single" w:sz="4" w:space="0" w:color="9ABB59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7Colorful-Accent4">
    <w:name w:val="Grid Table 7 Colorful - Accent 4"/>
    <w:uiPriority w:val="99"/>
    <w:rsid w:val="004A1F43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7Colorful-Accent5">
    <w:name w:val="Grid Table 7 Colorful - Accent 5"/>
    <w:uiPriority w:val="99"/>
    <w:rsid w:val="004A1F43"/>
    <w:rPr>
      <w:sz w:val="20"/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single" w:sz="4" w:space="0" w:color="99D0D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single" w:sz="4" w:space="0" w:color="99D0D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7Colorful-Accent6">
    <w:name w:val="Grid Table 7 Colorful - Accent 6"/>
    <w:uiPriority w:val="99"/>
    <w:rsid w:val="004A1F43"/>
    <w:rPr>
      <w:sz w:val="20"/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single" w:sz="4" w:space="0" w:color="FAC39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single" w:sz="4" w:space="0" w:color="FAC39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B15407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B15407"/>
        <w:sz w:val="22"/>
        <w:szCs w:val="22"/>
      </w:rPr>
    </w:tblStylePr>
  </w:style>
  <w:style w:type="table" w:customStyle="1" w:styleId="-110">
    <w:name w:val="Список-таблица 1 светлая1"/>
    <w:uiPriority w:val="99"/>
    <w:rsid w:val="004A1F43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BFBFBF" w:fill="BFBFBF"/>
      </w:tcPr>
    </w:tblStylePr>
    <w:tblStylePr w:type="band1Horz">
      <w:tblPr/>
      <w:tcPr>
        <w:shd w:val="clear" w:color="BFBFBF" w:fill="BFBFBF"/>
      </w:tcPr>
    </w:tblStylePr>
  </w:style>
  <w:style w:type="table" w:customStyle="1" w:styleId="ListTable1Light-Accent1">
    <w:name w:val="List Table 1 Light - Accent 1"/>
    <w:uiPriority w:val="99"/>
    <w:rsid w:val="004A1F43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F81B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2DFEE" w:fill="D2DFEE"/>
      </w:tcPr>
    </w:tblStylePr>
    <w:tblStylePr w:type="band1Horz">
      <w:tblPr/>
      <w:tcPr>
        <w:shd w:val="clear" w:color="D2DFEE" w:fill="D2DFEE"/>
      </w:tcPr>
    </w:tblStylePr>
  </w:style>
  <w:style w:type="table" w:customStyle="1" w:styleId="ListTable1Light-Accent2">
    <w:name w:val="List Table 1 Light - Accent 2"/>
    <w:uiPriority w:val="99"/>
    <w:rsid w:val="004A1F43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C0504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FD2D2" w:fill="EFD2D2"/>
      </w:tcPr>
    </w:tblStylePr>
    <w:tblStylePr w:type="band1Horz">
      <w:tblPr/>
      <w:tcPr>
        <w:shd w:val="clear" w:color="EFD2D2" w:fill="EFD2D2"/>
      </w:tcPr>
    </w:tblStylePr>
  </w:style>
  <w:style w:type="table" w:customStyle="1" w:styleId="ListTable1Light-Accent3">
    <w:name w:val="List Table 1 Light - Accent 3"/>
    <w:uiPriority w:val="99"/>
    <w:rsid w:val="004A1F43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BBB59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5EED5" w:fill="E5EED5"/>
      </w:tcPr>
    </w:tblStylePr>
    <w:tblStylePr w:type="band1Horz">
      <w:tblPr/>
      <w:tcPr>
        <w:shd w:val="clear" w:color="E5EED5" w:fill="E5EED5"/>
      </w:tcPr>
    </w:tblStylePr>
  </w:style>
  <w:style w:type="table" w:customStyle="1" w:styleId="ListTable1Light-Accent4">
    <w:name w:val="List Table 1 Light - Accent 4"/>
    <w:uiPriority w:val="99"/>
    <w:rsid w:val="004A1F43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8064A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FD8E7" w:fill="DFD8E7"/>
      </w:tcPr>
    </w:tblStylePr>
    <w:tblStylePr w:type="band1Horz">
      <w:tblPr/>
      <w:tcPr>
        <w:shd w:val="clear" w:color="DFD8E7" w:fill="DFD8E7"/>
      </w:tcPr>
    </w:tblStylePr>
  </w:style>
  <w:style w:type="table" w:customStyle="1" w:styleId="ListTable1Light-Accent5">
    <w:name w:val="List Table 1 Light - Accent 5"/>
    <w:uiPriority w:val="99"/>
    <w:rsid w:val="004A1F43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1EAF0" w:fill="D1EAF0"/>
      </w:tcPr>
    </w:tblStylePr>
    <w:tblStylePr w:type="band1Horz">
      <w:tblPr/>
      <w:tcPr>
        <w:shd w:val="clear" w:color="D1EAF0" w:fill="D1EAF0"/>
      </w:tcPr>
    </w:tblStylePr>
  </w:style>
  <w:style w:type="table" w:customStyle="1" w:styleId="ListTable1Light-Accent6">
    <w:name w:val="List Table 1 Light - Accent 6"/>
    <w:uiPriority w:val="99"/>
    <w:rsid w:val="004A1F43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FDE4D0" w:fill="FDE4D0"/>
      </w:tcPr>
    </w:tblStylePr>
    <w:tblStylePr w:type="band1Horz">
      <w:tblPr/>
      <w:tcPr>
        <w:shd w:val="clear" w:color="FDE4D0" w:fill="FDE4D0"/>
      </w:tcPr>
    </w:tblStylePr>
  </w:style>
  <w:style w:type="table" w:customStyle="1" w:styleId="-210">
    <w:name w:val="Список-таблица 21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2-Accent1">
    <w:name w:val="List Table 2 - Accent 1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2-Accent2">
    <w:name w:val="List Table 2 - Accent 2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2-Accent3">
    <w:name w:val="List Table 2 - Accent 3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2-Accent4">
    <w:name w:val="List Table 2 - Accent 4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2-Accent5">
    <w:name w:val="List Table 2 - Accent 5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2-Accent6">
    <w:name w:val="List Table 2 - Accent 6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-310">
    <w:name w:val="Список-таблица 31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ListTable3-Accent1">
    <w:name w:val="List Table 3 - Accent 1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4F81BD"/>
          <w:right w:val="single" w:sz="4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4F81BD"/>
          <w:bottom w:val="single" w:sz="4" w:space="0" w:color="4F81BD"/>
        </w:tcBorders>
      </w:tcPr>
    </w:tblStylePr>
  </w:style>
  <w:style w:type="table" w:customStyle="1" w:styleId="ListTable3-Accent2">
    <w:name w:val="List Table 3 - Accent 2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D99695" w:fill="D99695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D99695"/>
          <w:right w:val="single" w:sz="4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9695"/>
          <w:bottom w:val="single" w:sz="4" w:space="0" w:color="D99695"/>
        </w:tcBorders>
      </w:tcPr>
    </w:tblStylePr>
  </w:style>
  <w:style w:type="table" w:customStyle="1" w:styleId="ListTable3-Accent3">
    <w:name w:val="List Table 3 - Accent 3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3D69B" w:fill="C3D69B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C3D69B"/>
          <w:right w:val="single" w:sz="4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3D69B"/>
          <w:bottom w:val="single" w:sz="4" w:space="0" w:color="C3D69B"/>
        </w:tcBorders>
      </w:tcPr>
    </w:tblStylePr>
  </w:style>
  <w:style w:type="table" w:customStyle="1" w:styleId="ListTable3-Accent4">
    <w:name w:val="List Table 3 - Accent 4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B2A1C6" w:fill="B2A1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B2A1C6"/>
          <w:right w:val="single" w:sz="4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2A1C6"/>
          <w:bottom w:val="single" w:sz="4" w:space="0" w:color="B2A1C6"/>
        </w:tcBorders>
      </w:tcPr>
    </w:tblStylePr>
  </w:style>
  <w:style w:type="table" w:customStyle="1" w:styleId="ListTable3-Accent5">
    <w:name w:val="List Table 3 - Accent 5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2CCDC" w:fill="92CCDC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92CCDC"/>
          <w:right w:val="single" w:sz="4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2CCDC"/>
          <w:bottom w:val="single" w:sz="4" w:space="0" w:color="92CCDC"/>
        </w:tcBorders>
      </w:tcPr>
    </w:tblStylePr>
  </w:style>
  <w:style w:type="table" w:customStyle="1" w:styleId="ListTable3-Accent6">
    <w:name w:val="List Table 3 - Accent 6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AC090" w:fill="FAC09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FAC090"/>
          <w:right w:val="single" w:sz="4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AC090"/>
          <w:bottom w:val="single" w:sz="4" w:space="0" w:color="FAC090"/>
        </w:tcBorders>
      </w:tcPr>
    </w:tblStylePr>
  </w:style>
  <w:style w:type="table" w:customStyle="1" w:styleId="-410">
    <w:name w:val="Список-таблица 41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4-Accent1">
    <w:name w:val="List Table 4 - Accent 1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4-Accent2">
    <w:name w:val="List Table 4 - Accent 2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4-Accent3">
    <w:name w:val="List Table 4 - Accent 3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4-Accent4">
    <w:name w:val="List Table 4 - Accent 4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4-Accent5">
    <w:name w:val="List Table 4 - Accent 5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4-Accent6">
    <w:name w:val="List Table 4 - Accent 6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-510">
    <w:name w:val="Список-таблица 5 темная1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7F7F7F"/>
          <w:bottom w:val="single" w:sz="12" w:space="0" w:color="FFFFFF"/>
        </w:tcBorders>
        <w:shd w:val="clear" w:color="7F7F7F" w:fill="7F7F7F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7F7F7F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7F7F7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7F7F7F" w:fill="7F7F7F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</w:style>
  <w:style w:type="table" w:customStyle="1" w:styleId="ListTable5Dark-Accent1">
    <w:name w:val="List Table 5 Dark - Accent 1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4F81BD"/>
          <w:bottom w:val="single" w:sz="12" w:space="0" w:color="FFFFFF"/>
        </w:tcBorders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4F81BD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4F81BD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4F81BD" w:fill="4F81BD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</w:style>
  <w:style w:type="table" w:customStyle="1" w:styleId="ListTable5Dark-Accent2">
    <w:name w:val="List Table 5 Dark - Accent 2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D99695"/>
          <w:bottom w:val="single" w:sz="12" w:space="0" w:color="FFFFFF"/>
        </w:tcBorders>
        <w:shd w:val="clear" w:color="D99695" w:fill="D99695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D9969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D9969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D99695" w:fill="D99695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</w:style>
  <w:style w:type="table" w:customStyle="1" w:styleId="ListTable5Dark-Accent3">
    <w:name w:val="List Table 5 Dark - Accent 3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C3D69B"/>
          <w:bottom w:val="single" w:sz="12" w:space="0" w:color="FFFFFF"/>
        </w:tcBorders>
        <w:shd w:val="clear" w:color="C3D69B" w:fill="C3D69B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C3D69B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C3D69B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C3D69B" w:fill="C3D69B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</w:style>
  <w:style w:type="table" w:customStyle="1" w:styleId="ListTable5Dark-Accent4">
    <w:name w:val="List Table 5 Dark - Accent 4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B2A1C6"/>
          <w:bottom w:val="single" w:sz="12" w:space="0" w:color="FFFFFF"/>
        </w:tcBorders>
        <w:shd w:val="clear" w:color="B2A1C6" w:fill="B2A1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B2A1C6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B2A1C6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B2A1C6" w:fill="B2A1C6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</w:style>
  <w:style w:type="table" w:customStyle="1" w:styleId="ListTable5Dark-Accent5">
    <w:name w:val="List Table 5 Dark - Accent 5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92CCDC"/>
          <w:bottom w:val="single" w:sz="12" w:space="0" w:color="FFFFFF"/>
        </w:tcBorders>
        <w:shd w:val="clear" w:color="92CCDC" w:fill="92CCDC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92CCDC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92CCDC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92CCDC" w:fill="92CCDC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</w:style>
  <w:style w:type="table" w:customStyle="1" w:styleId="ListTable5Dark-Accent6">
    <w:name w:val="List Table 5 Dark - Accent 6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FAC090"/>
          <w:bottom w:val="single" w:sz="12" w:space="0" w:color="FFFFFF"/>
        </w:tcBorders>
        <w:shd w:val="clear" w:color="FAC090" w:fill="FAC09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FAC090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AC090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FAC090" w:fill="FAC090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</w:style>
  <w:style w:type="table" w:customStyle="1" w:styleId="-610">
    <w:name w:val="Список-таблица 6 цветная1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000000"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olor w:val="000000"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  <w:color w:val="000000"/>
      </w:rPr>
    </w:tblStylePr>
    <w:tblStylePr w:type="lastCol">
      <w:rPr>
        <w:b/>
        <w:bCs/>
        <w:color w:val="000000"/>
      </w:r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000000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000000"/>
        <w:sz w:val="22"/>
        <w:szCs w:val="22"/>
      </w:rPr>
    </w:tblStylePr>
  </w:style>
  <w:style w:type="table" w:customStyle="1" w:styleId="ListTable6Colorful-Accent1">
    <w:name w:val="List Table 6 Colorful - Accent 1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A4A71"/>
      </w:rPr>
      <w:tblPr/>
      <w:tcPr>
        <w:tcBorders>
          <w:bottom w:val="single" w:sz="4" w:space="0" w:color="4F81BD"/>
        </w:tcBorders>
      </w:tcPr>
    </w:tblStylePr>
    <w:tblStylePr w:type="lastRow">
      <w:rPr>
        <w:b/>
        <w:bCs/>
        <w:color w:val="2A4A71"/>
      </w:rPr>
      <w:tblPr/>
      <w:tcPr>
        <w:tcBorders>
          <w:top w:val="single" w:sz="4" w:space="0" w:color="4F81BD"/>
        </w:tcBorders>
      </w:tcPr>
    </w:tblStylePr>
    <w:tblStylePr w:type="firstCol">
      <w:rPr>
        <w:b/>
        <w:bCs/>
        <w:color w:val="2A4A71"/>
      </w:rPr>
    </w:tblStylePr>
    <w:tblStylePr w:type="lastCol">
      <w:rPr>
        <w:b/>
        <w:bCs/>
        <w:color w:val="2A4A71"/>
      </w:r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6Colorful-Accent2">
    <w:name w:val="List Table 6 Colorful - Accent 2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4" w:space="0" w:color="D99695"/>
        </w:tcBorders>
      </w:tcPr>
    </w:tblStylePr>
    <w:tblStylePr w:type="lastRow">
      <w:rPr>
        <w:b/>
        <w:bCs/>
        <w:color w:val="D99695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6Colorful-Accent3">
    <w:name w:val="List Table 6 Colorful - Accent 3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C3D69B"/>
      </w:rPr>
      <w:tblPr/>
      <w:tcPr>
        <w:tcBorders>
          <w:bottom w:val="single" w:sz="4" w:space="0" w:color="C3D69B"/>
        </w:tcBorders>
      </w:tcPr>
    </w:tblStylePr>
    <w:tblStylePr w:type="lastRow">
      <w:rPr>
        <w:b/>
        <w:bCs/>
        <w:color w:val="C3D69B"/>
      </w:rPr>
      <w:tblPr/>
      <w:tcPr>
        <w:tcBorders>
          <w:top w:val="single" w:sz="4" w:space="0" w:color="C3D69B"/>
        </w:tcBorders>
      </w:tcPr>
    </w:tblStylePr>
    <w:tblStylePr w:type="firstCol">
      <w:rPr>
        <w:b/>
        <w:bCs/>
        <w:color w:val="C3D69B"/>
      </w:rPr>
    </w:tblStylePr>
    <w:tblStylePr w:type="lastCol">
      <w:rPr>
        <w:b/>
        <w:bCs/>
        <w:color w:val="C3D69B"/>
      </w:r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6Colorful-Accent4">
    <w:name w:val="List Table 6 Colorful - Accent 4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4" w:space="0" w:color="B2A1C6"/>
        </w:tcBorders>
      </w:tcPr>
    </w:tblStylePr>
    <w:tblStylePr w:type="lastRow">
      <w:rPr>
        <w:b/>
        <w:bCs/>
        <w:color w:val="B2A1C6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6Colorful-Accent5">
    <w:name w:val="List Table 6 Colorful - Accent 5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2CCDC"/>
      </w:rPr>
      <w:tblPr/>
      <w:tcPr>
        <w:tcBorders>
          <w:bottom w:val="single" w:sz="4" w:space="0" w:color="92CCDC"/>
        </w:tcBorders>
      </w:tcPr>
    </w:tblStylePr>
    <w:tblStylePr w:type="lastRow">
      <w:rPr>
        <w:b/>
        <w:bCs/>
        <w:color w:val="92CCDC"/>
      </w:rPr>
      <w:tblPr/>
      <w:tcPr>
        <w:tcBorders>
          <w:top w:val="single" w:sz="4" w:space="0" w:color="92CCDC"/>
        </w:tcBorders>
      </w:tcPr>
    </w:tblStylePr>
    <w:tblStylePr w:type="firstCol">
      <w:rPr>
        <w:b/>
        <w:bCs/>
        <w:color w:val="92CCDC"/>
      </w:rPr>
    </w:tblStylePr>
    <w:tblStylePr w:type="lastCol">
      <w:rPr>
        <w:b/>
        <w:bCs/>
        <w:color w:val="92CCDC"/>
      </w:r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6Colorful-Accent6">
    <w:name w:val="List Table 6 Colorful - Accent 6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AC090"/>
      </w:rPr>
      <w:tblPr/>
      <w:tcPr>
        <w:tcBorders>
          <w:bottom w:val="single" w:sz="4" w:space="0" w:color="FAC090"/>
        </w:tcBorders>
      </w:tcPr>
    </w:tblStylePr>
    <w:tblStylePr w:type="lastRow">
      <w:rPr>
        <w:b/>
        <w:bCs/>
        <w:color w:val="FAC090"/>
      </w:rPr>
      <w:tblPr/>
      <w:tcPr>
        <w:tcBorders>
          <w:top w:val="single" w:sz="4" w:space="0" w:color="FAC090"/>
        </w:tcBorders>
      </w:tcPr>
    </w:tblStylePr>
    <w:tblStylePr w:type="firstCol">
      <w:rPr>
        <w:b/>
        <w:bCs/>
        <w:color w:val="FAC090"/>
      </w:rPr>
    </w:tblStylePr>
    <w:tblStylePr w:type="lastCol">
      <w:rPr>
        <w:b/>
        <w:bCs/>
        <w:color w:val="FAC090"/>
      </w:r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-710">
    <w:name w:val="Список-таблица 7 цветная1"/>
    <w:uiPriority w:val="99"/>
    <w:rsid w:val="004A1F43"/>
    <w:rPr>
      <w:sz w:val="20"/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ListTable7Colorful-Accent1">
    <w:name w:val="List Table 7 Colorful - Accent 1"/>
    <w:uiPriority w:val="99"/>
    <w:rsid w:val="004A1F43"/>
    <w:rPr>
      <w:sz w:val="20"/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single" w:sz="4" w:space="0" w:color="4F81B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single" w:sz="4" w:space="0" w:color="4F81B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7Colorful-Accent2">
    <w:name w:val="List Table 7 Colorful - Accent 2"/>
    <w:uiPriority w:val="99"/>
    <w:rsid w:val="004A1F43"/>
    <w:rPr>
      <w:sz w:val="20"/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7Colorful-Accent3">
    <w:name w:val="List Table 7 Colorful - Accent 3"/>
    <w:uiPriority w:val="99"/>
    <w:rsid w:val="004A1F43"/>
    <w:rPr>
      <w:sz w:val="20"/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single" w:sz="4" w:space="0" w:color="C3D69B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single" w:sz="4" w:space="0" w:color="C3D69B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7Colorful-Accent4">
    <w:name w:val="List Table 7 Colorful - Accent 4"/>
    <w:uiPriority w:val="99"/>
    <w:rsid w:val="004A1F43"/>
    <w:rPr>
      <w:sz w:val="20"/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7Colorful-Accent5">
    <w:name w:val="List Table 7 Colorful - Accent 5"/>
    <w:uiPriority w:val="99"/>
    <w:rsid w:val="004A1F43"/>
    <w:rPr>
      <w:sz w:val="20"/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single" w:sz="4" w:space="0" w:color="92CCDC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single" w:sz="4" w:space="0" w:color="92CCDC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7Colorful-Accent6">
    <w:name w:val="List Table 7 Colorful - Accent 6"/>
    <w:uiPriority w:val="99"/>
    <w:rsid w:val="004A1F43"/>
    <w:rPr>
      <w:sz w:val="20"/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single" w:sz="4" w:space="0" w:color="FAC0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single" w:sz="4" w:space="0" w:color="FAC0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Lined-Accent">
    <w:name w:val="Lined - Accent"/>
    <w:uiPriority w:val="99"/>
    <w:rsid w:val="004A1F43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Lined-Accent1">
    <w:name w:val="Lined - Accent 1"/>
    <w:uiPriority w:val="99"/>
    <w:rsid w:val="004A1F43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Lined-Accent2">
    <w:name w:val="Lined - Accent 2"/>
    <w:uiPriority w:val="99"/>
    <w:rsid w:val="004A1F43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Lined-Accent3">
    <w:name w:val="Lined - Accent 3"/>
    <w:uiPriority w:val="99"/>
    <w:rsid w:val="004A1F43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Lined-Accent4">
    <w:name w:val="Lined - Accent 4"/>
    <w:uiPriority w:val="99"/>
    <w:rsid w:val="004A1F43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Lined-Accent5">
    <w:name w:val="Lined - Accent 5"/>
    <w:uiPriority w:val="99"/>
    <w:rsid w:val="004A1F43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Lined-Accent6">
    <w:name w:val="Lined - Accent 6"/>
    <w:uiPriority w:val="99"/>
    <w:rsid w:val="004A1F43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Lined-Accent">
    <w:name w:val="Bordered &amp; Lined - Accent"/>
    <w:uiPriority w:val="99"/>
    <w:rsid w:val="004A1F43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BorderedLined-Accent1">
    <w:name w:val="Bordered &amp; Lined - Accent 1"/>
    <w:uiPriority w:val="99"/>
    <w:rsid w:val="004A1F43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BorderedLined-Accent2">
    <w:name w:val="Bordered &amp; Lined - Accent 2"/>
    <w:uiPriority w:val="99"/>
    <w:rsid w:val="004A1F43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BorderedLined-Accent3">
    <w:name w:val="Bordered &amp; Lined - Accent 3"/>
    <w:uiPriority w:val="99"/>
    <w:rsid w:val="004A1F43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BorderedLined-Accent4">
    <w:name w:val="Bordered &amp; Lined - Accent 4"/>
    <w:uiPriority w:val="99"/>
    <w:rsid w:val="004A1F43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BorderedLined-Accent5">
    <w:name w:val="Bordered &amp; Lined - Accent 5"/>
    <w:uiPriority w:val="99"/>
    <w:rsid w:val="004A1F43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BorderedLined-Accent6">
    <w:name w:val="Bordered &amp; Lined - Accent 6"/>
    <w:uiPriority w:val="99"/>
    <w:rsid w:val="004A1F43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">
    <w:name w:val="Bordered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7F7F7F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7F7F7F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7F7F7F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4F81BD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4F81BD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Bordered-Accent2">
    <w:name w:val="Bordered - Accent 2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D99695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D99695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Bordered-Accent3">
    <w:name w:val="Bordered - Accent 3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C3D69B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C3D69B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Bordered-Accent4">
    <w:name w:val="Bordered - Accent 4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B2A1C6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B2A1C6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Bordered-Accent5">
    <w:name w:val="Bordered - Accent 5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92CCDC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92CCDC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uiPriority w:val="99"/>
    <w:rsid w:val="004A1F43"/>
    <w:rPr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FAC090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FAC090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paragraph" w:styleId="FootnoteText">
    <w:name w:val="footnote text"/>
    <w:basedOn w:val="Normal"/>
    <w:link w:val="FootnoteTextChar"/>
    <w:uiPriority w:val="99"/>
    <w:semiHidden/>
    <w:rsid w:val="004A1F43"/>
    <w:pPr>
      <w:spacing w:after="40"/>
    </w:pPr>
    <w:rPr>
      <w:color w:val="auto"/>
      <w:sz w:val="18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4A1F43"/>
    <w:rPr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rsid w:val="004A1F43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rsid w:val="004A1F43"/>
    <w:rPr>
      <w:color w:val="auto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locked/>
    <w:rsid w:val="004A1F4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4A1F43"/>
    <w:rPr>
      <w:vertAlign w:val="superscript"/>
    </w:rPr>
  </w:style>
  <w:style w:type="paragraph" w:styleId="TOC1">
    <w:name w:val="toc 1"/>
    <w:basedOn w:val="Normal"/>
    <w:next w:val="Normal"/>
    <w:autoRedefine/>
    <w:uiPriority w:val="99"/>
    <w:semiHidden/>
    <w:rsid w:val="004A1F43"/>
    <w:pPr>
      <w:spacing w:after="57"/>
    </w:pPr>
  </w:style>
  <w:style w:type="paragraph" w:styleId="TOC2">
    <w:name w:val="toc 2"/>
    <w:basedOn w:val="Normal"/>
    <w:next w:val="Normal"/>
    <w:autoRedefine/>
    <w:uiPriority w:val="99"/>
    <w:semiHidden/>
    <w:rsid w:val="004A1F43"/>
    <w:pPr>
      <w:spacing w:after="57"/>
      <w:ind w:left="283"/>
    </w:pPr>
  </w:style>
  <w:style w:type="paragraph" w:styleId="TOC3">
    <w:name w:val="toc 3"/>
    <w:basedOn w:val="Normal"/>
    <w:next w:val="Normal"/>
    <w:autoRedefine/>
    <w:uiPriority w:val="99"/>
    <w:semiHidden/>
    <w:rsid w:val="004A1F43"/>
    <w:pPr>
      <w:spacing w:after="57"/>
      <w:ind w:left="567"/>
    </w:pPr>
  </w:style>
  <w:style w:type="paragraph" w:styleId="TOC4">
    <w:name w:val="toc 4"/>
    <w:basedOn w:val="Normal"/>
    <w:next w:val="Normal"/>
    <w:autoRedefine/>
    <w:uiPriority w:val="99"/>
    <w:semiHidden/>
    <w:rsid w:val="004A1F43"/>
    <w:pPr>
      <w:spacing w:after="57"/>
      <w:ind w:left="850"/>
    </w:pPr>
  </w:style>
  <w:style w:type="paragraph" w:styleId="TOC5">
    <w:name w:val="toc 5"/>
    <w:basedOn w:val="Normal"/>
    <w:next w:val="Normal"/>
    <w:autoRedefine/>
    <w:uiPriority w:val="99"/>
    <w:semiHidden/>
    <w:rsid w:val="004A1F43"/>
    <w:pPr>
      <w:spacing w:after="57"/>
      <w:ind w:left="1134"/>
    </w:pPr>
  </w:style>
  <w:style w:type="paragraph" w:styleId="TOC6">
    <w:name w:val="toc 6"/>
    <w:basedOn w:val="Normal"/>
    <w:next w:val="Normal"/>
    <w:autoRedefine/>
    <w:uiPriority w:val="99"/>
    <w:semiHidden/>
    <w:rsid w:val="004A1F43"/>
    <w:pPr>
      <w:spacing w:after="57"/>
      <w:ind w:left="1417"/>
    </w:pPr>
  </w:style>
  <w:style w:type="paragraph" w:styleId="TOC7">
    <w:name w:val="toc 7"/>
    <w:basedOn w:val="Normal"/>
    <w:next w:val="Normal"/>
    <w:autoRedefine/>
    <w:uiPriority w:val="99"/>
    <w:semiHidden/>
    <w:rsid w:val="004A1F43"/>
    <w:pPr>
      <w:spacing w:after="57"/>
      <w:ind w:left="1701"/>
    </w:pPr>
  </w:style>
  <w:style w:type="paragraph" w:styleId="TOC8">
    <w:name w:val="toc 8"/>
    <w:basedOn w:val="Normal"/>
    <w:next w:val="Normal"/>
    <w:autoRedefine/>
    <w:uiPriority w:val="99"/>
    <w:semiHidden/>
    <w:rsid w:val="004A1F43"/>
    <w:pPr>
      <w:spacing w:after="57"/>
      <w:ind w:left="1984"/>
    </w:pPr>
  </w:style>
  <w:style w:type="paragraph" w:styleId="TOC9">
    <w:name w:val="toc 9"/>
    <w:basedOn w:val="Normal"/>
    <w:next w:val="Normal"/>
    <w:autoRedefine/>
    <w:uiPriority w:val="99"/>
    <w:semiHidden/>
    <w:rsid w:val="004A1F43"/>
    <w:pPr>
      <w:spacing w:after="57"/>
      <w:ind w:left="2268"/>
    </w:pPr>
  </w:style>
  <w:style w:type="paragraph" w:styleId="TOCHeading">
    <w:name w:val="TOC Heading"/>
    <w:basedOn w:val="Heading1"/>
    <w:uiPriority w:val="99"/>
    <w:qFormat/>
    <w:rsid w:val="004A1F43"/>
    <w:pPr>
      <w:keepNext w:val="0"/>
      <w:ind w:left="0" w:firstLine="0"/>
      <w:outlineLvl w:val="9"/>
    </w:pPr>
    <w:rPr>
      <w:b w:val="0"/>
      <w:bCs w:val="0"/>
      <w:color w:val="auto"/>
    </w:rPr>
  </w:style>
  <w:style w:type="paragraph" w:styleId="TableofFigures">
    <w:name w:val="table of figures"/>
    <w:basedOn w:val="Normal"/>
    <w:next w:val="Normal"/>
    <w:uiPriority w:val="99"/>
    <w:semiHidden/>
    <w:rsid w:val="004A1F43"/>
  </w:style>
  <w:style w:type="character" w:styleId="Hyperlink">
    <w:name w:val="Hyperlink"/>
    <w:basedOn w:val="DefaultParagraphFont"/>
    <w:uiPriority w:val="99"/>
    <w:rsid w:val="004A1F43"/>
    <w:rPr>
      <w:u w:val="single"/>
    </w:rPr>
  </w:style>
  <w:style w:type="table" w:customStyle="1" w:styleId="TableNormal1">
    <w:name w:val="Table Normal1"/>
    <w:uiPriority w:val="99"/>
    <w:rsid w:val="004A1F43"/>
    <w:rPr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rsid w:val="004A1F43"/>
    <w:rPr>
      <w:sz w:val="20"/>
      <w:szCs w:val="20"/>
    </w:rPr>
  </w:style>
  <w:style w:type="character" w:customStyle="1" w:styleId="HeaderChar1">
    <w:name w:val="Header Char1"/>
    <w:basedOn w:val="DefaultParagraphFont"/>
    <w:link w:val="Header"/>
    <w:uiPriority w:val="99"/>
    <w:semiHidden/>
    <w:rsid w:val="00687376"/>
    <w:rPr>
      <w:color w:val="000000"/>
      <w:sz w:val="24"/>
      <w:szCs w:val="24"/>
    </w:rPr>
  </w:style>
  <w:style w:type="paragraph" w:styleId="NormalWeb">
    <w:name w:val="Normal (Web)"/>
    <w:basedOn w:val="Normal"/>
    <w:uiPriority w:val="99"/>
    <w:rsid w:val="004A1F43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/>
      <w:color w:val="auto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4A1F43"/>
    <w:rPr>
      <w:rFonts w:ascii="Helvetica Neue" w:eastAsia="Times New Roman" w:hAnsi="Helvetica Neue" w:cs="Helvetica Neue"/>
      <w:i/>
      <w:iCs/>
      <w:color w:val="365F91"/>
      <w:sz w:val="24"/>
      <w:szCs w:val="24"/>
    </w:rPr>
  </w:style>
  <w:style w:type="character" w:styleId="Emphasis">
    <w:name w:val="Emphasis"/>
    <w:basedOn w:val="DefaultParagraphFont"/>
    <w:uiPriority w:val="99"/>
    <w:qFormat/>
    <w:rsid w:val="004A1F43"/>
    <w:rPr>
      <w:i/>
      <w:iCs/>
    </w:rPr>
  </w:style>
  <w:style w:type="paragraph" w:styleId="ListParagraph">
    <w:name w:val="List Paragraph"/>
    <w:basedOn w:val="Normal"/>
    <w:uiPriority w:val="99"/>
    <w:qFormat/>
    <w:rsid w:val="004A1F43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after="160" w:line="259" w:lineRule="auto"/>
      <w:ind w:left="720"/>
    </w:pPr>
    <w:rPr>
      <w:rFonts w:ascii="Helvetica Neue" w:hAnsi="Helvetica Neue" w:cs="Helvetica Neue"/>
      <w:color w:val="auto"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4A1F4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A1F43"/>
    <w:rPr>
      <w:rFonts w:ascii="Segoe UI" w:hAnsi="Segoe UI" w:cs="Segoe UI"/>
      <w:color w:val="000000"/>
      <w:sz w:val="18"/>
      <w:szCs w:val="18"/>
    </w:rPr>
  </w:style>
  <w:style w:type="paragraph" w:customStyle="1" w:styleId="m-0">
    <w:name w:val="m-0"/>
    <w:basedOn w:val="Normal"/>
    <w:uiPriority w:val="99"/>
    <w:rsid w:val="004A1F43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/>
      <w:color w:val="auto"/>
    </w:rPr>
  </w:style>
  <w:style w:type="character" w:customStyle="1" w:styleId="docdata">
    <w:name w:val="docdata"/>
    <w:basedOn w:val="DefaultParagraphFont"/>
    <w:uiPriority w:val="99"/>
    <w:rsid w:val="004A1F43"/>
  </w:style>
  <w:style w:type="character" w:styleId="Strong">
    <w:name w:val="Strong"/>
    <w:basedOn w:val="DefaultParagraphFont"/>
    <w:uiPriority w:val="99"/>
    <w:qFormat/>
    <w:rsid w:val="004A1F43"/>
    <w:rPr>
      <w:b/>
      <w:bCs/>
    </w:rPr>
  </w:style>
  <w:style w:type="paragraph" w:customStyle="1" w:styleId="docy">
    <w:name w:val="docy"/>
    <w:aliases w:val="v5,36455,bqiaagaaeyqcaaagiaiaaamgiwaabs6laaaaaaaaaaaaaaaaaaaaaaaaaaaaaaaaaaaaaaaaaaaaaaaaaaaaaaaaaaaaaaaaaaaaaaaaaaaaaaaaaaaaaaaaaaaaaaaaaaaaaaaaaaaaaaaaaaaaaaaaaaaaaaaaaaaaaaaaaaaaaaaaaaaaaaaaaaaaaaaaaaaaaaaaaaaaaaaaaaaaaaaaaaaaaaaaaaaaaaa"/>
    <w:basedOn w:val="Normal"/>
    <w:uiPriority w:val="99"/>
    <w:rsid w:val="00721D7F"/>
    <w:pPr>
      <w:spacing w:before="100" w:beforeAutospacing="1" w:after="100" w:afterAutospacing="1"/>
    </w:pPr>
    <w:rPr>
      <w:rFonts w:eastAsia="Times New Roman"/>
      <w:color w:val="auto"/>
    </w:rPr>
  </w:style>
  <w:style w:type="character" w:styleId="FollowedHyperlink">
    <w:name w:val="FollowedHyperlink"/>
    <w:basedOn w:val="DefaultParagraphFont"/>
    <w:uiPriority w:val="99"/>
    <w:semiHidden/>
    <w:rsid w:val="00DB0EF5"/>
    <w:rPr>
      <w:color w:val="FF00FF"/>
      <w:u w:val="single"/>
    </w:rPr>
  </w:style>
  <w:style w:type="paragraph" w:styleId="DocumentMap">
    <w:name w:val="Document Map"/>
    <w:basedOn w:val="Normal"/>
    <w:link w:val="DocumentMapChar"/>
    <w:uiPriority w:val="99"/>
    <w:semiHidden/>
    <w:rsid w:val="002D2389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687376"/>
    <w:rPr>
      <w:color w:val="000000"/>
      <w:sz w:val="0"/>
      <w:szCs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4281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81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28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1434281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28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1434281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28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1434281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281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143428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281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1434281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28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1434281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4281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81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81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81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away.php?to=https%3A%2F%2Ft.me%2Fsfr_spb_lenobl&amp;post=-88323494_5791&amp;cc_key=&amp;track_code=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ok.ru/sfr.spb.lenob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vk.com/sfr.spb.lenob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</Pages>
  <Words>391</Words>
  <Characters>2230</Characters>
  <Application>Microsoft Office Outlook</Application>
  <DocSecurity>0</DocSecurity>
  <Lines>0</Lines>
  <Paragraphs>0</Paragraphs>
  <ScaleCrop>false</ScaleCrop>
  <Company>Пенсионнй фонд Российской Федерации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Пресс-релиз</dc:title>
  <dc:subject/>
  <dc:creator>Пашкевич Дарья Дмитриевна</dc:creator>
  <cp:keywords/>
  <dc:description/>
  <cp:lastModifiedBy>057052-0800</cp:lastModifiedBy>
  <cp:revision>2</cp:revision>
  <dcterms:created xsi:type="dcterms:W3CDTF">2024-11-15T06:05:00Z</dcterms:created>
  <dcterms:modified xsi:type="dcterms:W3CDTF">2024-11-15T06:05:00Z</dcterms:modified>
</cp:coreProperties>
</file>