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9646F" w:rsidRDefault="008247B3">
      <w:pPr>
        <w:pStyle w:val="Standarduseruser"/>
        <w:jc w:val="center"/>
        <w:rPr>
          <w:bCs/>
          <w:sz w:val="24"/>
          <w:szCs w:val="24"/>
        </w:rPr>
      </w:pPr>
      <w:r>
        <w:rPr>
          <w:bCs/>
          <w:szCs w:val="28"/>
        </w:rPr>
        <w:t xml:space="preserve">График выплаты пенсий, ЕДВ и социальных выплат в </w:t>
      </w:r>
      <w:r w:rsidR="00B02823">
        <w:rPr>
          <w:bCs/>
          <w:szCs w:val="28"/>
        </w:rPr>
        <w:t>янва</w:t>
      </w:r>
      <w:r w:rsidR="004306C3">
        <w:rPr>
          <w:bCs/>
          <w:szCs w:val="28"/>
        </w:rPr>
        <w:t>ре</w:t>
      </w:r>
      <w:r>
        <w:rPr>
          <w:bCs/>
          <w:szCs w:val="28"/>
        </w:rPr>
        <w:t xml:space="preserve"> </w:t>
      </w:r>
      <w:r w:rsidR="00B02823">
        <w:rPr>
          <w:bCs/>
          <w:szCs w:val="28"/>
        </w:rPr>
        <w:t>2025</w:t>
      </w:r>
      <w:r>
        <w:rPr>
          <w:bCs/>
          <w:szCs w:val="28"/>
        </w:rPr>
        <w:t xml:space="preserve"> года</w:t>
      </w:r>
      <w:r>
        <w:rPr>
          <w:bCs/>
          <w:sz w:val="24"/>
          <w:szCs w:val="24"/>
        </w:rPr>
        <w:t xml:space="preserve"> </w:t>
      </w:r>
    </w:p>
    <w:p w:rsidR="0049646F" w:rsidRDefault="008247B3">
      <w:pPr>
        <w:pStyle w:val="Standarduseruser"/>
        <w:jc w:val="center"/>
        <w:rPr>
          <w:bCs/>
          <w:szCs w:val="28"/>
        </w:rPr>
      </w:pPr>
      <w:r>
        <w:rPr>
          <w:bCs/>
          <w:szCs w:val="28"/>
        </w:rPr>
        <w:t>в отделениях почтовой связи Санкт-Петербурга:</w:t>
      </w:r>
    </w:p>
    <w:p w:rsidR="0049646F" w:rsidRDefault="0049646F">
      <w:pPr>
        <w:pStyle w:val="Standarduseruser"/>
        <w:spacing w:line="100" w:lineRule="atLeast"/>
        <w:jc w:val="center"/>
        <w:rPr>
          <w:b/>
          <w:bCs/>
          <w:sz w:val="2"/>
          <w:szCs w:val="2"/>
        </w:rPr>
      </w:pPr>
    </w:p>
    <w:tbl>
      <w:tblPr>
        <w:tblW w:w="10120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20"/>
        <w:gridCol w:w="5000"/>
      </w:tblGrid>
      <w:tr w:rsidR="0049646F">
        <w:trPr>
          <w:trHeight w:val="400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646F" w:rsidRDefault="008247B3">
            <w:pPr>
              <w:pStyle w:val="Standard"/>
              <w:snapToGrid w:val="0"/>
              <w:jc w:val="center"/>
            </w:pPr>
            <w:r>
              <w:t>Дата выплаты по графику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646F" w:rsidRDefault="008247B3">
            <w:pPr>
              <w:pStyle w:val="Standard"/>
              <w:snapToGrid w:val="0"/>
              <w:jc w:val="center"/>
            </w:pPr>
            <w:r>
              <w:t>Дата фактической выплаты</w:t>
            </w:r>
          </w:p>
        </w:tc>
      </w:tr>
      <w:tr w:rsidR="00231F2F">
        <w:trPr>
          <w:trHeight w:val="260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3 – 4 - 5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3</w:t>
            </w:r>
            <w:r>
              <w:rPr>
                <w:sz w:val="23"/>
                <w:szCs w:val="23"/>
              </w:rPr>
              <w:t xml:space="preserve"> 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6 -7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autoSpaceDN w:val="0"/>
              <w:jc w:val="center"/>
              <w:rPr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6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8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autoSpaceDN w:val="0"/>
              <w:jc w:val="center"/>
              <w:rPr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8</w:t>
            </w:r>
            <w:r>
              <w:rPr>
                <w:sz w:val="23"/>
                <w:szCs w:val="23"/>
              </w:rPr>
              <w:t xml:space="preserve"> 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9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autoSpaceDN w:val="0"/>
              <w:jc w:val="center"/>
              <w:rPr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9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  <w:lang w:val="en-US"/>
              </w:rPr>
              <w:t xml:space="preserve">10 </w:t>
            </w:r>
            <w:r>
              <w:rPr>
                <w:b/>
                <w:sz w:val="23"/>
                <w:szCs w:val="23"/>
              </w:rPr>
              <w:t>– 11 - 12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autoSpaceDN w:val="0"/>
              <w:jc w:val="center"/>
              <w:rPr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10</w:t>
            </w:r>
            <w:r>
              <w:rPr>
                <w:sz w:val="23"/>
                <w:szCs w:val="23"/>
              </w:rPr>
              <w:t xml:space="preserve"> 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13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autoSpaceDN w:val="0"/>
              <w:jc w:val="center"/>
              <w:rPr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13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  <w:lang w:val="en-US"/>
              </w:rPr>
            </w:pPr>
            <w:r>
              <w:rPr>
                <w:b/>
                <w:sz w:val="23"/>
                <w:szCs w:val="23"/>
              </w:rPr>
              <w:t>14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14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15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15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16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</w:t>
            </w:r>
            <w:r>
              <w:rPr>
                <w:b/>
                <w:sz w:val="23"/>
                <w:szCs w:val="23"/>
                <w:lang w:val="en-US"/>
              </w:rPr>
              <w:t xml:space="preserve">6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17 – 18 - 19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</w:t>
            </w:r>
            <w:r>
              <w:rPr>
                <w:b/>
                <w:sz w:val="23"/>
                <w:szCs w:val="23"/>
                <w:lang w:val="en-US"/>
              </w:rPr>
              <w:t xml:space="preserve">7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20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20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21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21 </w:t>
            </w:r>
            <w:r>
              <w:rPr>
                <w:sz w:val="23"/>
                <w:szCs w:val="23"/>
              </w:rPr>
              <w:t>января</w:t>
            </w:r>
          </w:p>
        </w:tc>
      </w:tr>
    </w:tbl>
    <w:p w:rsidR="0049646F" w:rsidRDefault="0049646F">
      <w:pPr>
        <w:pStyle w:val="Standard"/>
        <w:jc w:val="center"/>
        <w:rPr>
          <w:sz w:val="6"/>
          <w:szCs w:val="6"/>
        </w:rPr>
      </w:pPr>
    </w:p>
    <w:p w:rsidR="0049646F" w:rsidRDefault="008247B3">
      <w:pPr>
        <w:pStyle w:val="Standard"/>
        <w:jc w:val="center"/>
      </w:pPr>
      <w:r>
        <w:t xml:space="preserve">в отделениях почтовой связи, работающих по индивидуальному режиму с выходными </w:t>
      </w:r>
    </w:p>
    <w:p w:rsidR="0049646F" w:rsidRDefault="008247B3">
      <w:pPr>
        <w:pStyle w:val="Standard"/>
        <w:jc w:val="center"/>
      </w:pPr>
      <w:r>
        <w:t>воскресенье – понедельник.</w:t>
      </w:r>
    </w:p>
    <w:tbl>
      <w:tblPr>
        <w:tblW w:w="10120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20"/>
        <w:gridCol w:w="5000"/>
      </w:tblGrid>
      <w:tr w:rsidR="0049646F">
        <w:trPr>
          <w:trHeight w:val="400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646F" w:rsidRDefault="008247B3">
            <w:pPr>
              <w:pStyle w:val="Standard"/>
              <w:snapToGrid w:val="0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Дата выплаты по графику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646F" w:rsidRDefault="008247B3">
            <w:pPr>
              <w:pStyle w:val="Standard"/>
              <w:snapToGrid w:val="0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Дата фактической выплаты</w:t>
            </w:r>
          </w:p>
        </w:tc>
      </w:tr>
      <w:tr w:rsidR="00231F2F">
        <w:trPr>
          <w:trHeight w:val="236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3 - 4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3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5 – 6 - 7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4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8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8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9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9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  <w:lang w:val="en-US"/>
              </w:rPr>
              <w:t>10</w:t>
            </w:r>
            <w:r>
              <w:rPr>
                <w:b/>
                <w:sz w:val="23"/>
                <w:szCs w:val="23"/>
              </w:rPr>
              <w:t xml:space="preserve"> – 11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10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12 - 13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11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14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14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15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15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16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16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17 – 18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17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19 - 20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18 </w:t>
            </w:r>
            <w:r>
              <w:rPr>
                <w:sz w:val="23"/>
                <w:szCs w:val="23"/>
              </w:rPr>
              <w:t>января</w:t>
            </w:r>
          </w:p>
        </w:tc>
      </w:tr>
      <w:tr w:rsidR="00231F2F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21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F2F" w:rsidRDefault="00231F2F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21 </w:t>
            </w:r>
            <w:r>
              <w:rPr>
                <w:sz w:val="23"/>
                <w:szCs w:val="23"/>
              </w:rPr>
              <w:t>января</w:t>
            </w:r>
          </w:p>
        </w:tc>
      </w:tr>
    </w:tbl>
    <w:p w:rsidR="0049646F" w:rsidRDefault="0049646F">
      <w:pPr>
        <w:pStyle w:val="Standarduseruser"/>
        <w:rPr>
          <w:bCs/>
          <w:sz w:val="4"/>
          <w:szCs w:val="4"/>
        </w:rPr>
      </w:pPr>
    </w:p>
    <w:p w:rsidR="00231F2F" w:rsidRDefault="00231F2F">
      <w:pPr>
        <w:pStyle w:val="Standarduseruser"/>
        <w:rPr>
          <w:bCs/>
          <w:sz w:val="24"/>
          <w:szCs w:val="24"/>
        </w:rPr>
      </w:pPr>
    </w:p>
    <w:p w:rsidR="0049646F" w:rsidRDefault="008247B3">
      <w:pPr>
        <w:pStyle w:val="Standarduseruser"/>
        <w:rPr>
          <w:bCs/>
          <w:sz w:val="24"/>
          <w:szCs w:val="24"/>
        </w:rPr>
      </w:pPr>
      <w:r>
        <w:rPr>
          <w:bCs/>
          <w:sz w:val="24"/>
          <w:szCs w:val="24"/>
        </w:rPr>
        <w:t>Выплата не полученных пенсий по графику осуществляется в соответствии с режимами работы ОПС по 2</w:t>
      </w:r>
      <w:r w:rsidR="00167FD4">
        <w:rPr>
          <w:bCs/>
          <w:sz w:val="24"/>
          <w:szCs w:val="24"/>
        </w:rPr>
        <w:t>2</w:t>
      </w:r>
      <w:r>
        <w:rPr>
          <w:bCs/>
          <w:sz w:val="24"/>
          <w:szCs w:val="24"/>
        </w:rPr>
        <w:t xml:space="preserve"> </w:t>
      </w:r>
      <w:r w:rsidR="00B02823">
        <w:rPr>
          <w:bCs/>
          <w:sz w:val="24"/>
          <w:szCs w:val="24"/>
        </w:rPr>
        <w:t>янва</w:t>
      </w:r>
      <w:r w:rsidR="004306C3">
        <w:rPr>
          <w:bCs/>
          <w:sz w:val="24"/>
          <w:szCs w:val="24"/>
        </w:rPr>
        <w:t>ря</w:t>
      </w:r>
      <w:r>
        <w:rPr>
          <w:bCs/>
          <w:sz w:val="24"/>
          <w:szCs w:val="24"/>
        </w:rPr>
        <w:t xml:space="preserve"> </w:t>
      </w:r>
      <w:r w:rsidR="00B02823">
        <w:rPr>
          <w:bCs/>
          <w:sz w:val="24"/>
          <w:szCs w:val="24"/>
        </w:rPr>
        <w:t>2025</w:t>
      </w:r>
      <w:r>
        <w:rPr>
          <w:bCs/>
          <w:sz w:val="24"/>
          <w:szCs w:val="24"/>
        </w:rPr>
        <w:t xml:space="preserve"> г.</w:t>
      </w:r>
    </w:p>
    <w:p w:rsidR="0049646F" w:rsidRDefault="0049646F">
      <w:pPr>
        <w:pStyle w:val="Standarduseruser"/>
        <w:rPr>
          <w:bCs/>
          <w:sz w:val="4"/>
          <w:szCs w:val="4"/>
        </w:rPr>
      </w:pPr>
    </w:p>
    <w:p w:rsidR="0049646F" w:rsidRDefault="008247B3">
      <w:pPr>
        <w:pStyle w:val="Standarduseruser"/>
        <w:rPr>
          <w:bCs/>
          <w:sz w:val="24"/>
          <w:szCs w:val="24"/>
        </w:rPr>
      </w:pPr>
      <w:r>
        <w:rPr>
          <w:bCs/>
          <w:sz w:val="24"/>
          <w:szCs w:val="24"/>
        </w:rPr>
        <w:t>Выплата мер социальной поддержки (МСП) согласно графику доставки пенсий и социальных выплат.</w:t>
      </w:r>
    </w:p>
    <w:p w:rsidR="0049646F" w:rsidRDefault="0049646F">
      <w:pPr>
        <w:pStyle w:val="Standarduseruser"/>
        <w:rPr>
          <w:bCs/>
          <w:sz w:val="4"/>
          <w:szCs w:val="4"/>
        </w:rPr>
      </w:pPr>
    </w:p>
    <w:p w:rsidR="0049646F" w:rsidRDefault="008247B3">
      <w:pPr>
        <w:pStyle w:val="Standarduseruser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Выплата по дополнительному массиву - </w:t>
      </w:r>
      <w:r w:rsidR="00720439">
        <w:rPr>
          <w:bCs/>
          <w:sz w:val="24"/>
          <w:szCs w:val="24"/>
        </w:rPr>
        <w:t>1</w:t>
      </w:r>
      <w:r w:rsidR="00B02823">
        <w:rPr>
          <w:bCs/>
          <w:sz w:val="24"/>
          <w:szCs w:val="24"/>
        </w:rPr>
        <w:t>5</w:t>
      </w:r>
      <w:r w:rsidR="00B26F15">
        <w:rPr>
          <w:bCs/>
          <w:sz w:val="24"/>
          <w:szCs w:val="24"/>
        </w:rPr>
        <w:t xml:space="preserve"> </w:t>
      </w:r>
      <w:r w:rsidR="00B02823">
        <w:rPr>
          <w:bCs/>
          <w:sz w:val="24"/>
          <w:szCs w:val="24"/>
        </w:rPr>
        <w:t>янва</w:t>
      </w:r>
      <w:r w:rsidR="004306C3">
        <w:rPr>
          <w:bCs/>
          <w:sz w:val="24"/>
          <w:szCs w:val="24"/>
        </w:rPr>
        <w:t>ря</w:t>
      </w:r>
      <w:r w:rsidR="00B26F15">
        <w:rPr>
          <w:bCs/>
          <w:sz w:val="24"/>
          <w:szCs w:val="24"/>
        </w:rPr>
        <w:t xml:space="preserve"> </w:t>
      </w:r>
      <w:r w:rsidR="00B02823">
        <w:rPr>
          <w:bCs/>
          <w:sz w:val="24"/>
          <w:szCs w:val="24"/>
        </w:rPr>
        <w:t>2025</w:t>
      </w:r>
      <w:r>
        <w:rPr>
          <w:bCs/>
          <w:sz w:val="24"/>
          <w:szCs w:val="24"/>
        </w:rPr>
        <w:t xml:space="preserve"> года.</w:t>
      </w:r>
    </w:p>
    <w:p w:rsidR="00231F2F" w:rsidRDefault="00231F2F">
      <w:pPr>
        <w:pStyle w:val="Standarduseruser"/>
        <w:jc w:val="center"/>
        <w:rPr>
          <w:b/>
          <w:szCs w:val="28"/>
        </w:rPr>
      </w:pPr>
    </w:p>
    <w:p w:rsidR="0049646F" w:rsidRDefault="00B31FC3">
      <w:pPr>
        <w:pStyle w:val="Standarduseruser"/>
        <w:jc w:val="center"/>
        <w:rPr>
          <w:szCs w:val="28"/>
        </w:rPr>
      </w:pPr>
      <w:r>
        <w:rPr>
          <w:noProof/>
          <w:sz w:val="24"/>
          <w:szCs w:val="24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2" o:spid="_x0000_s1026" type="#_x0000_t32" style="position:absolute;left:0;text-align:left;margin-left:-30.7pt;margin-top:.7pt;width:555.15pt;height:0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" adj="-461,-1,-461"/>
        </w:pict>
      </w:r>
      <w:r w:rsidR="008247B3">
        <w:rPr>
          <w:b/>
          <w:szCs w:val="28"/>
        </w:rPr>
        <w:t>через кредитные организации</w:t>
      </w:r>
      <w:r w:rsidR="008247B3">
        <w:rPr>
          <w:szCs w:val="28"/>
        </w:rPr>
        <w:t>,</w:t>
      </w:r>
    </w:p>
    <w:p w:rsidR="0049646F" w:rsidRDefault="008247B3">
      <w:pPr>
        <w:pStyle w:val="Standarduseruser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 </w:t>
      </w:r>
      <w:proofErr w:type="gramStart"/>
      <w:r>
        <w:rPr>
          <w:sz w:val="24"/>
          <w:szCs w:val="24"/>
        </w:rPr>
        <w:t>которыми</w:t>
      </w:r>
      <w:proofErr w:type="gramEnd"/>
      <w:r>
        <w:rPr>
          <w:sz w:val="24"/>
          <w:szCs w:val="24"/>
        </w:rPr>
        <w:t xml:space="preserve"> Отделением заключены договоры о доставке сумм пенсий, ЕДВ  и иных социальных выплат, производимых Фондом пенсионного и социального страхования Российской Федерации</w:t>
      </w:r>
    </w:p>
    <w:tbl>
      <w:tblPr>
        <w:tblW w:w="10632" w:type="dxa"/>
        <w:tblInd w:w="-27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4"/>
        <w:gridCol w:w="1417"/>
        <w:gridCol w:w="1700"/>
        <w:gridCol w:w="5671"/>
      </w:tblGrid>
      <w:tr w:rsidR="0049646F" w:rsidTr="00720439">
        <w:trPr>
          <w:trHeight w:val="1143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9646F" w:rsidRDefault="008247B3">
            <w:pPr>
              <w:pStyle w:val="Standarduseruser"/>
              <w:snapToGrid w:val="0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все кредитные организации</w:t>
            </w:r>
          </w:p>
          <w:p w:rsidR="00720439" w:rsidRDefault="008247B3" w:rsidP="00720439">
            <w:pPr>
              <w:pStyle w:val="Standarduseruser"/>
              <w:snapToGrid w:val="0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(дополнительные массивы)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646F" w:rsidRDefault="008247B3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кредитные организации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9646F" w:rsidRDefault="0049646F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</w:p>
          <w:p w:rsidR="0049646F" w:rsidRDefault="008247B3">
            <w:pPr>
              <w:pStyle w:val="Standarduseruser"/>
              <w:snapToGrid w:val="0"/>
              <w:jc w:val="center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ПАО Сбербанк</w:t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646F" w:rsidRDefault="008247B3">
            <w:pPr>
              <w:pStyle w:val="Standarduseruser"/>
              <w:snapToGrid w:val="0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Наименование района</w:t>
            </w:r>
          </w:p>
        </w:tc>
      </w:tr>
      <w:tr w:rsidR="00720439" w:rsidTr="00E57082">
        <w:trPr>
          <w:trHeight w:val="834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20439" w:rsidRDefault="00720439">
            <w:pPr>
              <w:pStyle w:val="Standarduseruser"/>
              <w:snapToGrid w:val="0"/>
              <w:jc w:val="center"/>
              <w:rPr>
                <w:bCs/>
                <w:sz w:val="24"/>
                <w:szCs w:val="24"/>
              </w:rPr>
            </w:pPr>
          </w:p>
          <w:p w:rsidR="00720439" w:rsidRDefault="00231F2F" w:rsidP="00A47C8C">
            <w:pPr>
              <w:pStyle w:val="Standarduseruser"/>
              <w:snapToGrid w:val="0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25.12.2024</w:t>
            </w:r>
          </w:p>
        </w:tc>
        <w:tc>
          <w:tcPr>
            <w:tcW w:w="31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20439" w:rsidRDefault="00720439" w:rsidP="00720439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  <w:r w:rsidRPr="00720439">
              <w:rPr>
                <w:sz w:val="24"/>
                <w:szCs w:val="24"/>
              </w:rPr>
              <w:t>Меры социальной поддержки (МСП)</w:t>
            </w:r>
            <w:r w:rsidRPr="00720439">
              <w:rPr>
                <w:sz w:val="24"/>
                <w:szCs w:val="24"/>
              </w:rPr>
              <w:tab/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439" w:rsidRDefault="00720439" w:rsidP="00F908E7">
            <w:pPr>
              <w:pStyle w:val="Standarduseruser"/>
              <w:snapToGrid w:val="0"/>
              <w:rPr>
                <w:bCs/>
                <w:sz w:val="24"/>
                <w:szCs w:val="24"/>
              </w:rPr>
            </w:pPr>
            <w:r w:rsidRPr="00720439">
              <w:rPr>
                <w:bCs/>
                <w:sz w:val="24"/>
                <w:szCs w:val="24"/>
              </w:rPr>
              <w:t xml:space="preserve">Все районы </w:t>
            </w:r>
            <w:r>
              <w:rPr>
                <w:bCs/>
                <w:sz w:val="24"/>
                <w:szCs w:val="24"/>
              </w:rPr>
              <w:t>Санкт-Петербурга</w:t>
            </w:r>
            <w:r w:rsidR="00E57082">
              <w:rPr>
                <w:bCs/>
                <w:sz w:val="24"/>
                <w:szCs w:val="24"/>
              </w:rPr>
              <w:t xml:space="preserve"> </w:t>
            </w:r>
          </w:p>
        </w:tc>
      </w:tr>
      <w:tr w:rsidR="00B31FC3" w:rsidTr="00B31FC3">
        <w:trPr>
          <w:trHeight w:val="1084"/>
        </w:trPr>
        <w:tc>
          <w:tcPr>
            <w:tcW w:w="1844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B31FC3" w:rsidRPr="002D61D3" w:rsidRDefault="00B31FC3" w:rsidP="002D61D3">
            <w:pPr>
              <w:widowControl/>
              <w:snapToGrid w:val="0"/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13</w:t>
            </w:r>
            <w:r w:rsidRPr="002D61D3">
              <w:rPr>
                <w:rFonts w:eastAsia="Arial"/>
              </w:rPr>
              <w:t>.</w:t>
            </w:r>
            <w:r>
              <w:rPr>
                <w:rFonts w:eastAsia="Arial"/>
              </w:rPr>
              <w:t>01</w:t>
            </w:r>
            <w:r w:rsidRPr="002D61D3">
              <w:rPr>
                <w:rFonts w:eastAsia="Arial"/>
              </w:rPr>
              <w:t>.</w:t>
            </w:r>
            <w:r>
              <w:rPr>
                <w:rFonts w:eastAsia="Arial"/>
              </w:rPr>
              <w:t>2025</w:t>
            </w:r>
          </w:p>
          <w:p w:rsidR="00B31FC3" w:rsidRPr="002D61D3" w:rsidRDefault="00B31FC3" w:rsidP="002D61D3">
            <w:pPr>
              <w:widowControl/>
              <w:snapToGrid w:val="0"/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20</w:t>
            </w:r>
            <w:r w:rsidRPr="002D61D3">
              <w:rPr>
                <w:rFonts w:eastAsia="Arial"/>
              </w:rPr>
              <w:t>.</w:t>
            </w:r>
            <w:r>
              <w:rPr>
                <w:rFonts w:eastAsia="Arial"/>
              </w:rPr>
              <w:t>01</w:t>
            </w:r>
            <w:r w:rsidRPr="002D61D3">
              <w:rPr>
                <w:rFonts w:eastAsia="Arial"/>
              </w:rPr>
              <w:t>.</w:t>
            </w:r>
            <w:r>
              <w:rPr>
                <w:rFonts w:eastAsia="Arial"/>
              </w:rPr>
              <w:t>2025</w:t>
            </w:r>
          </w:p>
          <w:p w:rsidR="00B31FC3" w:rsidRPr="002D61D3" w:rsidRDefault="00B31FC3" w:rsidP="002D61D3">
            <w:pPr>
              <w:widowControl/>
              <w:snapToGrid w:val="0"/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27</w:t>
            </w:r>
            <w:r w:rsidRPr="002D61D3">
              <w:rPr>
                <w:rFonts w:eastAsia="Arial"/>
              </w:rPr>
              <w:t>.</w:t>
            </w:r>
            <w:r>
              <w:rPr>
                <w:rFonts w:eastAsia="Arial"/>
              </w:rPr>
              <w:t>01</w:t>
            </w:r>
            <w:r w:rsidRPr="002D61D3">
              <w:rPr>
                <w:rFonts w:eastAsia="Arial"/>
              </w:rPr>
              <w:t>.</w:t>
            </w:r>
            <w:r>
              <w:rPr>
                <w:rFonts w:eastAsia="Arial"/>
              </w:rPr>
              <w:t>2025</w:t>
            </w:r>
          </w:p>
          <w:p w:rsidR="00B31FC3" w:rsidRDefault="00B31FC3" w:rsidP="00A47C8C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B31FC3" w:rsidRDefault="00B31FC3" w:rsidP="00B02823">
            <w:pPr>
              <w:pStyle w:val="Standarduseruser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16.01.2025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B31FC3" w:rsidRDefault="00B31FC3" w:rsidP="00B31FC3">
            <w:pPr>
              <w:pStyle w:val="Standarduseruser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20.01.2025</w:t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31FC3" w:rsidRDefault="00B31FC3">
            <w:pPr>
              <w:pStyle w:val="Standarduseruser"/>
              <w:snapToGrid w:val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Московский, Петроградский, Василеостровский, Пушкинский, </w:t>
            </w:r>
            <w:proofErr w:type="spellStart"/>
            <w:r>
              <w:rPr>
                <w:bCs/>
                <w:sz w:val="24"/>
                <w:szCs w:val="24"/>
              </w:rPr>
              <w:t>Колпинский</w:t>
            </w:r>
            <w:proofErr w:type="spellEnd"/>
            <w:r>
              <w:rPr>
                <w:bCs/>
                <w:sz w:val="24"/>
                <w:szCs w:val="24"/>
              </w:rPr>
              <w:t>, Кировский</w:t>
            </w:r>
          </w:p>
          <w:p w:rsidR="00B31FC3" w:rsidRDefault="00B31FC3">
            <w:pPr>
              <w:pStyle w:val="Standarduserus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Адмиралтейский, Калининский, </w:t>
            </w:r>
            <w:bookmarkStart w:id="0" w:name="_GoBack"/>
            <w:bookmarkEnd w:id="0"/>
          </w:p>
          <w:p w:rsidR="00B31FC3" w:rsidRDefault="00B31FC3" w:rsidP="00B31FC3">
            <w:pPr>
              <w:pStyle w:val="Standarduserus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Приморский</w:t>
            </w:r>
          </w:p>
        </w:tc>
      </w:tr>
      <w:tr w:rsidR="0049646F">
        <w:trPr>
          <w:trHeight w:val="524"/>
        </w:trPr>
        <w:tc>
          <w:tcPr>
            <w:tcW w:w="1844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49646F" w:rsidRDefault="0049646F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46F" w:rsidRDefault="0049646F">
            <w:pPr>
              <w:pStyle w:val="Standarduseruser"/>
              <w:jc w:val="center"/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9646F" w:rsidRDefault="00E3695E" w:rsidP="00B31FC3">
            <w:pPr>
              <w:pStyle w:val="Standarduseruser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31FC3">
              <w:rPr>
                <w:sz w:val="24"/>
                <w:szCs w:val="24"/>
              </w:rPr>
              <w:t>1</w:t>
            </w:r>
            <w:r w:rsidR="008247B3">
              <w:rPr>
                <w:sz w:val="24"/>
                <w:szCs w:val="24"/>
              </w:rPr>
              <w:t>.</w:t>
            </w:r>
            <w:r w:rsidR="00B02823">
              <w:rPr>
                <w:sz w:val="24"/>
                <w:szCs w:val="24"/>
              </w:rPr>
              <w:t>01</w:t>
            </w:r>
            <w:r w:rsidR="008247B3">
              <w:rPr>
                <w:sz w:val="24"/>
                <w:szCs w:val="24"/>
              </w:rPr>
              <w:t>.</w:t>
            </w:r>
            <w:r w:rsidR="00B02823">
              <w:rPr>
                <w:sz w:val="24"/>
                <w:szCs w:val="24"/>
              </w:rPr>
              <w:t>2025</w:t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1FC3" w:rsidRDefault="00B31FC3" w:rsidP="00B31FC3">
            <w:pPr>
              <w:pStyle w:val="Standarduserus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Курортный, Красногвардейский</w:t>
            </w:r>
          </w:p>
          <w:p w:rsidR="0049646F" w:rsidRDefault="00B31FC3" w:rsidP="00B31FC3">
            <w:pPr>
              <w:pStyle w:val="Standarduseruser"/>
              <w:snapToGrid w:val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Кронштадтский, г. Ломоносов, </w:t>
            </w:r>
            <w:proofErr w:type="spellStart"/>
            <w:r>
              <w:rPr>
                <w:bCs/>
                <w:sz w:val="24"/>
                <w:szCs w:val="24"/>
              </w:rPr>
              <w:t>Петродворцовый</w:t>
            </w:r>
            <w:proofErr w:type="spellEnd"/>
            <w:r>
              <w:rPr>
                <w:bCs/>
                <w:sz w:val="24"/>
                <w:szCs w:val="24"/>
              </w:rPr>
              <w:t xml:space="preserve">, </w:t>
            </w:r>
            <w:proofErr w:type="spellStart"/>
            <w:r>
              <w:rPr>
                <w:bCs/>
                <w:sz w:val="24"/>
                <w:szCs w:val="24"/>
              </w:rPr>
              <w:t>Выборгский</w:t>
            </w:r>
            <w:proofErr w:type="gramStart"/>
            <w:r>
              <w:rPr>
                <w:bCs/>
                <w:sz w:val="24"/>
                <w:szCs w:val="24"/>
              </w:rPr>
              <w:t>,</w:t>
            </w:r>
            <w:r w:rsidR="008247B3">
              <w:rPr>
                <w:bCs/>
                <w:sz w:val="24"/>
                <w:szCs w:val="24"/>
              </w:rPr>
              <w:t>Ц</w:t>
            </w:r>
            <w:proofErr w:type="gramEnd"/>
            <w:r w:rsidR="008247B3">
              <w:rPr>
                <w:bCs/>
                <w:sz w:val="24"/>
                <w:szCs w:val="24"/>
              </w:rPr>
              <w:t>ентральный</w:t>
            </w:r>
            <w:proofErr w:type="spellEnd"/>
            <w:r w:rsidR="008247B3">
              <w:rPr>
                <w:bCs/>
                <w:sz w:val="24"/>
                <w:szCs w:val="24"/>
              </w:rPr>
              <w:t xml:space="preserve">, </w:t>
            </w:r>
            <w:proofErr w:type="spellStart"/>
            <w:r w:rsidR="008247B3">
              <w:rPr>
                <w:bCs/>
                <w:sz w:val="24"/>
                <w:szCs w:val="24"/>
              </w:rPr>
              <w:t>Фрунзенский</w:t>
            </w:r>
            <w:proofErr w:type="spellEnd"/>
            <w:r w:rsidR="008247B3">
              <w:rPr>
                <w:bCs/>
                <w:sz w:val="24"/>
                <w:szCs w:val="24"/>
              </w:rPr>
              <w:t>,</w:t>
            </w:r>
          </w:p>
          <w:p w:rsidR="0049646F" w:rsidRDefault="008247B3">
            <w:pPr>
              <w:pStyle w:val="Standarduserus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Невский, </w:t>
            </w:r>
            <w:proofErr w:type="spellStart"/>
            <w:r>
              <w:rPr>
                <w:bCs/>
                <w:sz w:val="24"/>
                <w:szCs w:val="24"/>
              </w:rPr>
              <w:t>Красносельский</w:t>
            </w:r>
            <w:proofErr w:type="spellEnd"/>
          </w:p>
        </w:tc>
      </w:tr>
    </w:tbl>
    <w:p w:rsidR="0049646F" w:rsidRDefault="0049646F">
      <w:pPr>
        <w:pStyle w:val="Standarduseruser"/>
        <w:ind w:right="-75"/>
        <w:jc w:val="both"/>
        <w:rPr>
          <w:bCs/>
          <w:sz w:val="16"/>
          <w:szCs w:val="16"/>
        </w:rPr>
      </w:pPr>
    </w:p>
    <w:sectPr w:rsidR="0049646F">
      <w:pgSz w:w="11905" w:h="16837"/>
      <w:pgMar w:top="284" w:right="565" w:bottom="142" w:left="85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a"/>
  <w:drawingGridHorizontalSpacing w:val="120"/>
  <w:drawingGridVerticalSpacing w:val="0"/>
  <w:displayHorizontalDrawingGridEvery w:val="0"/>
  <w:displayVerticalDrawingGridEvery w:val="0"/>
  <w:characterSpacingControl w:val="doNotCompress"/>
  <w:compat>
    <w:compatSetting w:name="compatibilityMode" w:uri="http://schemas.microsoft.com/office/word" w:val="12"/>
  </w:compat>
  <w:rsids>
    <w:rsidRoot w:val="0049646F"/>
    <w:rsid w:val="0014479E"/>
    <w:rsid w:val="00160A4C"/>
    <w:rsid w:val="00167FD4"/>
    <w:rsid w:val="00231F2F"/>
    <w:rsid w:val="00276ED1"/>
    <w:rsid w:val="002B569E"/>
    <w:rsid w:val="002D61D3"/>
    <w:rsid w:val="00322B41"/>
    <w:rsid w:val="00372954"/>
    <w:rsid w:val="003E5295"/>
    <w:rsid w:val="003F29D4"/>
    <w:rsid w:val="004306C3"/>
    <w:rsid w:val="0045276B"/>
    <w:rsid w:val="0049646F"/>
    <w:rsid w:val="00563343"/>
    <w:rsid w:val="005F74A3"/>
    <w:rsid w:val="00720439"/>
    <w:rsid w:val="008247B3"/>
    <w:rsid w:val="008D1DAF"/>
    <w:rsid w:val="00A070F3"/>
    <w:rsid w:val="00A47C8C"/>
    <w:rsid w:val="00A73D8B"/>
    <w:rsid w:val="00A93BCE"/>
    <w:rsid w:val="00AA1706"/>
    <w:rsid w:val="00AB7FCD"/>
    <w:rsid w:val="00AF007E"/>
    <w:rsid w:val="00B02823"/>
    <w:rsid w:val="00B20442"/>
    <w:rsid w:val="00B26F15"/>
    <w:rsid w:val="00B31FC3"/>
    <w:rsid w:val="00B56BCB"/>
    <w:rsid w:val="00B95056"/>
    <w:rsid w:val="00C26C78"/>
    <w:rsid w:val="00D8609A"/>
    <w:rsid w:val="00E3695E"/>
    <w:rsid w:val="00E5021A"/>
    <w:rsid w:val="00E56198"/>
    <w:rsid w:val="00E57082"/>
    <w:rsid w:val="00F07C73"/>
    <w:rsid w:val="00F343EF"/>
    <w:rsid w:val="00F90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2"/>
      </o:rules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uppressAutoHyphens/>
      <w:textAlignment w:val="baseline"/>
    </w:pPr>
    <w:rPr>
      <w:rFonts w:eastAsia="Lucida Sans Unicode"/>
      <w:kern w:val="1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10">
    <w:name w:val="Основной шрифт абзаца10"/>
  </w:style>
  <w:style w:type="character" w:customStyle="1" w:styleId="9">
    <w:name w:val="Основной шрифт абзаца9"/>
  </w:style>
  <w:style w:type="character" w:customStyle="1" w:styleId="8">
    <w:name w:val="Основной шрифт абзаца8"/>
  </w:style>
  <w:style w:type="character" w:customStyle="1" w:styleId="7">
    <w:name w:val="Основной шрифт абзаца7"/>
  </w:style>
  <w:style w:type="character" w:customStyle="1" w:styleId="6">
    <w:name w:val="Основной шрифт абзаца6"/>
  </w:style>
  <w:style w:type="character" w:customStyle="1" w:styleId="5">
    <w:name w:val="Основной шрифт абзаца5"/>
  </w:style>
  <w:style w:type="character" w:customStyle="1" w:styleId="4">
    <w:name w:val="Основной шрифт абзаца4"/>
  </w:style>
  <w:style w:type="character" w:customStyle="1" w:styleId="WW-Absatz-Standardschriftart1">
    <w:name w:val="WW-Absatz-Standardschriftart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1">
    <w:name w:val="Основной шрифт абзаца1"/>
  </w:style>
  <w:style w:type="character" w:customStyle="1" w:styleId="a3">
    <w:name w:val="Текст выноски Знак"/>
    <w:basedOn w:val="1"/>
    <w:rPr>
      <w:rFonts w:ascii="Tahoma" w:hAnsi="Tahoma"/>
      <w:sz w:val="16"/>
      <w:szCs w:val="16"/>
    </w:rPr>
  </w:style>
  <w:style w:type="paragraph" w:customStyle="1" w:styleId="11">
    <w:name w:val="Заголовок1"/>
    <w:basedOn w:val="a"/>
    <w:next w:val="a4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a4">
    <w:name w:val="Body Text"/>
    <w:basedOn w:val="a"/>
    <w:pPr>
      <w:spacing w:after="120"/>
    </w:pPr>
  </w:style>
  <w:style w:type="paragraph" w:styleId="a5">
    <w:name w:val="List"/>
    <w:basedOn w:val="Textbodyuseruser"/>
    <w:rPr>
      <w:rFonts w:cs="Tahoma"/>
    </w:rPr>
  </w:style>
  <w:style w:type="paragraph" w:customStyle="1" w:styleId="100">
    <w:name w:val="Название10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101">
    <w:name w:val="Указатель10"/>
    <w:basedOn w:val="a"/>
    <w:pPr>
      <w:suppressLineNumbers/>
    </w:pPr>
    <w:rPr>
      <w:rFonts w:cs="Tahoma"/>
    </w:rPr>
  </w:style>
  <w:style w:type="paragraph" w:customStyle="1" w:styleId="Standarduseruser">
    <w:name w:val="Standard (user) (user)"/>
    <w:pPr>
      <w:suppressAutoHyphens/>
      <w:textAlignment w:val="baseline"/>
    </w:pPr>
    <w:rPr>
      <w:rFonts w:eastAsia="Arial"/>
      <w:kern w:val="1"/>
      <w:sz w:val="28"/>
      <w:lang w:eastAsia="ar-SA"/>
    </w:rPr>
  </w:style>
  <w:style w:type="paragraph" w:customStyle="1" w:styleId="Textbodyuseruser">
    <w:name w:val="Text body (user) (user)"/>
    <w:basedOn w:val="Standarduseruser"/>
    <w:pPr>
      <w:jc w:val="both"/>
    </w:pPr>
    <w:rPr>
      <w:sz w:val="24"/>
    </w:rPr>
  </w:style>
  <w:style w:type="paragraph" w:customStyle="1" w:styleId="90">
    <w:name w:val="Название9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91">
    <w:name w:val="Указатель9"/>
    <w:basedOn w:val="a"/>
    <w:pPr>
      <w:suppressLineNumbers/>
    </w:pPr>
    <w:rPr>
      <w:rFonts w:cs="Tahoma"/>
    </w:rPr>
  </w:style>
  <w:style w:type="paragraph" w:customStyle="1" w:styleId="80">
    <w:name w:val="Название8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81">
    <w:name w:val="Указатель8"/>
    <w:basedOn w:val="a"/>
    <w:pPr>
      <w:suppressLineNumbers/>
    </w:pPr>
    <w:rPr>
      <w:rFonts w:cs="Tahoma"/>
    </w:rPr>
  </w:style>
  <w:style w:type="paragraph" w:customStyle="1" w:styleId="70">
    <w:name w:val="Название7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71">
    <w:name w:val="Указатель7"/>
    <w:basedOn w:val="a"/>
    <w:pPr>
      <w:suppressLineNumbers/>
    </w:pPr>
    <w:rPr>
      <w:rFonts w:cs="Tahoma"/>
    </w:rPr>
  </w:style>
  <w:style w:type="paragraph" w:customStyle="1" w:styleId="60">
    <w:name w:val="Название6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61">
    <w:name w:val="Указатель6"/>
    <w:basedOn w:val="a"/>
    <w:pPr>
      <w:suppressLineNumbers/>
    </w:pPr>
    <w:rPr>
      <w:rFonts w:cs="Tahoma"/>
    </w:rPr>
  </w:style>
  <w:style w:type="paragraph" w:customStyle="1" w:styleId="50">
    <w:name w:val="Название5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51">
    <w:name w:val="Указатель5"/>
    <w:basedOn w:val="a"/>
    <w:pPr>
      <w:suppressLineNumbers/>
    </w:pPr>
    <w:rPr>
      <w:rFonts w:cs="Tahoma"/>
    </w:rPr>
  </w:style>
  <w:style w:type="paragraph" w:customStyle="1" w:styleId="40">
    <w:name w:val="Название4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41">
    <w:name w:val="Указатель4"/>
    <w:basedOn w:val="a"/>
    <w:pPr>
      <w:suppressLineNumbers/>
    </w:pPr>
    <w:rPr>
      <w:rFonts w:cs="Tahoma"/>
    </w:rPr>
  </w:style>
  <w:style w:type="paragraph" w:customStyle="1" w:styleId="30">
    <w:name w:val="Название3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Tahoma"/>
    </w:rPr>
  </w:style>
  <w:style w:type="paragraph" w:customStyle="1" w:styleId="20">
    <w:name w:val="Название2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Tahoma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13">
    <w:name w:val="Указатель1"/>
    <w:basedOn w:val="a"/>
    <w:pPr>
      <w:suppressLineNumbers/>
    </w:pPr>
    <w:rPr>
      <w:rFonts w:cs="Tahoma"/>
    </w:rPr>
  </w:style>
  <w:style w:type="paragraph" w:customStyle="1" w:styleId="Standard">
    <w:name w:val="Standard"/>
    <w:pPr>
      <w:widowControl w:val="0"/>
      <w:suppressAutoHyphens/>
      <w:textAlignment w:val="baseline"/>
    </w:pPr>
    <w:rPr>
      <w:rFonts w:eastAsia="Lucida Sans Unicode"/>
      <w:kern w:val="1"/>
      <w:sz w:val="24"/>
      <w:szCs w:val="24"/>
      <w:lang w:eastAsia="ar-SA"/>
    </w:rPr>
  </w:style>
  <w:style w:type="paragraph" w:customStyle="1" w:styleId="14">
    <w:name w:val="Название объекта1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6">
    <w:name w:val="Title"/>
    <w:basedOn w:val="Standard"/>
    <w:next w:val="Textbody"/>
    <w:qFormat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a7">
    <w:name w:val="Subtitle"/>
    <w:basedOn w:val="Captionuseruser"/>
    <w:next w:val="Textbodyuseruser"/>
    <w:qFormat/>
    <w:pPr>
      <w:jc w:val="center"/>
    </w:pPr>
  </w:style>
  <w:style w:type="paragraph" w:customStyle="1" w:styleId="Captionuseruser">
    <w:name w:val="Caption (user) (user)"/>
    <w:basedOn w:val="Standarduseruser"/>
    <w:next w:val="Textbodyuseruser"/>
    <w:pPr>
      <w:keepNext/>
      <w:spacing w:before="240" w:after="120"/>
    </w:pPr>
    <w:rPr>
      <w:rFonts w:ascii="Arial" w:eastAsia="Lucida Sans Unicode" w:hAnsi="Arial" w:cs="Tahoma"/>
      <w:szCs w:val="28"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Standarduser">
    <w:name w:val="Standard (user)"/>
    <w:pPr>
      <w:widowControl w:val="0"/>
      <w:suppressAutoHyphens/>
      <w:textAlignment w:val="baseline"/>
    </w:pPr>
    <w:rPr>
      <w:rFonts w:eastAsia="Lucida Sans Unicode"/>
      <w:kern w:val="1"/>
      <w:sz w:val="24"/>
      <w:szCs w:val="24"/>
      <w:lang w:eastAsia="ar-SA"/>
    </w:rPr>
  </w:style>
  <w:style w:type="paragraph" w:customStyle="1" w:styleId="Captionuser">
    <w:name w:val="Caption (user)"/>
    <w:basedOn w:val="Standarduser"/>
    <w:next w:val="Textbodyuser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customStyle="1" w:styleId="Textbodyuser">
    <w:name w:val="Text body (user)"/>
    <w:basedOn w:val="Standarduser"/>
    <w:pPr>
      <w:spacing w:after="120"/>
    </w:pPr>
  </w:style>
  <w:style w:type="paragraph" w:customStyle="1" w:styleId="Indexuser">
    <w:name w:val="Index (user)"/>
    <w:basedOn w:val="Standarduser"/>
    <w:pPr>
      <w:suppressLineNumbers/>
    </w:pPr>
    <w:rPr>
      <w:rFonts w:cs="Tahoma"/>
    </w:rPr>
  </w:style>
  <w:style w:type="paragraph" w:customStyle="1" w:styleId="Indexuseruser">
    <w:name w:val="Index (user) (user)"/>
    <w:basedOn w:val="Standarduseruser"/>
    <w:pPr>
      <w:suppressLineNumbers/>
    </w:pPr>
    <w:rPr>
      <w:rFonts w:cs="Tahoma"/>
    </w:rPr>
  </w:style>
  <w:style w:type="paragraph" w:customStyle="1" w:styleId="Heading1useruser">
    <w:name w:val="Heading 1 (user) (user)"/>
    <w:basedOn w:val="Standarduseruser"/>
    <w:next w:val="Standarduseruser"/>
    <w:pPr>
      <w:keepNext/>
    </w:pPr>
    <w:rPr>
      <w:sz w:val="24"/>
    </w:rPr>
  </w:style>
  <w:style w:type="paragraph" w:customStyle="1" w:styleId="TableContentsuseruser">
    <w:name w:val="Table Contents (user) (user)"/>
    <w:basedOn w:val="Standarduseruser"/>
    <w:pPr>
      <w:suppressLineNumbers/>
    </w:pPr>
  </w:style>
  <w:style w:type="paragraph" w:customStyle="1" w:styleId="TableHeadinguseruser">
    <w:name w:val="Table Heading (user) (user)"/>
    <w:basedOn w:val="TableContentsuseruser"/>
    <w:pPr>
      <w:jc w:val="center"/>
    </w:pPr>
    <w:rPr>
      <w:b/>
      <w:bCs/>
    </w:rPr>
  </w:style>
  <w:style w:type="paragraph" w:styleId="a8">
    <w:name w:val="Balloon Text"/>
    <w:basedOn w:val="Standarduser"/>
    <w:rPr>
      <w:rFonts w:ascii="Tahoma" w:hAnsi="Tahoma"/>
      <w:sz w:val="16"/>
      <w:szCs w:val="16"/>
    </w:rPr>
  </w:style>
  <w:style w:type="paragraph" w:customStyle="1" w:styleId="TableContentsuser">
    <w:name w:val="Table Contents (user)"/>
    <w:basedOn w:val="Standarduser"/>
    <w:pPr>
      <w:suppressLineNumbers/>
    </w:pPr>
  </w:style>
  <w:style w:type="paragraph" w:customStyle="1" w:styleId="TableHeadinguser">
    <w:name w:val="Table Heading (user)"/>
    <w:basedOn w:val="TableContentsuser"/>
    <w:pPr>
      <w:jc w:val="center"/>
    </w:pPr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a9">
    <w:name w:val="Содержимое таблицы"/>
    <w:basedOn w:val="a"/>
    <w:pPr>
      <w:suppressLineNumbers/>
    </w:pPr>
  </w:style>
  <w:style w:type="paragraph" w:customStyle="1" w:styleId="aa">
    <w:name w:val="Заголовок таблицы"/>
    <w:basedOn w:val="a9"/>
    <w:pPr>
      <w:jc w:val="center"/>
    </w:pPr>
    <w:rPr>
      <w:b/>
      <w:bCs/>
    </w:rPr>
  </w:style>
  <w:style w:type="paragraph" w:styleId="ab">
    <w:name w:val="caption"/>
    <w:basedOn w:val="Standard"/>
    <w:pPr>
      <w:suppressLineNumbers/>
      <w:autoSpaceDN w:val="0"/>
      <w:spacing w:before="120" w:after="120"/>
    </w:pPr>
    <w:rPr>
      <w:rFonts w:eastAsia="Arial Unicode MS" w:cs="Tahoma"/>
      <w:i/>
      <w:iCs/>
      <w:kern w:val="3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5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9638A2-E641-4F52-B807-D8FF18F33E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1</Pages>
  <Words>251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График выплаты пенсий по г</vt:lpstr>
    </vt:vector>
  </TitlesOfParts>
  <Company/>
  <LinksUpToDate>false</LinksUpToDate>
  <CharactersWithSpaces>1685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График выплаты пенсий по г</dc:title>
  <dc:creator>057000-28108 Е.В. Шлонева</dc:creator>
  <cp:lastModifiedBy>SHLONEVA ELENA</cp:lastModifiedBy>
  <cp:revision>79</cp:revision>
  <cp:lastPrinted>2024-08-05T11:43:00Z</cp:lastPrinted>
  <dcterms:created xsi:type="dcterms:W3CDTF">2022-01-18T11:34:00Z</dcterms:created>
  <dcterms:modified xsi:type="dcterms:W3CDTF">2024-12-16T12:49:00Z</dcterms:modified>
</cp:coreProperties>
</file>