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D6" w:rsidRPr="002B2559" w:rsidRDefault="00CA3B79" w:rsidP="00CF30A3">
      <w:pPr>
        <w:widowControl w:val="0"/>
        <w:spacing w:after="0" w:line="240" w:lineRule="auto"/>
        <w:jc w:val="center"/>
        <w:rPr>
          <w:rFonts w:ascii="Times New Roman" w:hAnsi="Times New Roman"/>
          <w:sz w:val="24"/>
          <w:szCs w:val="24"/>
        </w:rPr>
      </w:pPr>
      <w:r w:rsidRPr="00CA3B79">
        <w:rPr>
          <w:rFonts w:ascii="Times New Roman" w:hAnsi="Times New Roman"/>
          <w:b/>
          <w:sz w:val="28"/>
          <w:szCs w:val="28"/>
        </w:rPr>
        <w:t>ПРОЕКТ</w:t>
      </w:r>
      <w:r w:rsidR="00016CD6" w:rsidRPr="00CA3B79">
        <w:rPr>
          <w:rFonts w:ascii="Times New Roman" w:hAnsi="Times New Roman"/>
          <w:b/>
          <w:sz w:val="28"/>
          <w:szCs w:val="28"/>
        </w:rPr>
        <w:t xml:space="preserve">  </w:t>
      </w:r>
      <w:r w:rsidR="00016CD6" w:rsidRPr="002B2559">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00016CD6" w:rsidRPr="002B2559">
        <w:rPr>
          <w:rFonts w:ascii="Times New Roman" w:hAnsi="Times New Roman"/>
          <w:sz w:val="24"/>
          <w:szCs w:val="24"/>
        </w:rPr>
        <w:t>Принят</w:t>
      </w:r>
    </w:p>
    <w:p w:rsidR="00016CD6" w:rsidRPr="002B2559" w:rsidRDefault="00016CD6" w:rsidP="00CF30A3">
      <w:pPr>
        <w:widowControl w:val="0"/>
        <w:spacing w:after="0" w:line="240" w:lineRule="auto"/>
        <w:ind w:left="5954"/>
        <w:rPr>
          <w:rFonts w:ascii="Times New Roman" w:hAnsi="Times New Roman"/>
          <w:sz w:val="24"/>
          <w:szCs w:val="24"/>
        </w:rPr>
      </w:pPr>
      <w:r w:rsidRPr="002B2559">
        <w:rPr>
          <w:rFonts w:ascii="Times New Roman" w:hAnsi="Times New Roman"/>
          <w:sz w:val="24"/>
          <w:szCs w:val="24"/>
        </w:rPr>
        <w:t>решением совета депутатов</w:t>
      </w:r>
    </w:p>
    <w:p w:rsidR="00016CD6" w:rsidRPr="002B2559" w:rsidRDefault="00016CD6" w:rsidP="00CF30A3">
      <w:pPr>
        <w:widowControl w:val="0"/>
        <w:spacing w:after="0" w:line="240" w:lineRule="auto"/>
        <w:ind w:left="5954"/>
        <w:rPr>
          <w:rFonts w:ascii="Times New Roman" w:hAnsi="Times New Roman"/>
          <w:sz w:val="24"/>
          <w:szCs w:val="24"/>
        </w:rPr>
      </w:pPr>
      <w:r w:rsidRPr="002B2559">
        <w:rPr>
          <w:rFonts w:ascii="Times New Roman" w:hAnsi="Times New Roman"/>
          <w:sz w:val="24"/>
          <w:szCs w:val="24"/>
        </w:rPr>
        <w:t>муниципального образования</w:t>
      </w:r>
    </w:p>
    <w:p w:rsidR="00016CD6" w:rsidRPr="002B2559" w:rsidRDefault="00016CD6" w:rsidP="00CF30A3">
      <w:pPr>
        <w:widowControl w:val="0"/>
        <w:spacing w:after="0" w:line="240" w:lineRule="auto"/>
        <w:ind w:left="5954"/>
        <w:rPr>
          <w:rFonts w:ascii="Times New Roman" w:hAnsi="Times New Roman"/>
          <w:sz w:val="24"/>
          <w:szCs w:val="24"/>
        </w:rPr>
      </w:pPr>
      <w:r w:rsidRPr="002B2559">
        <w:rPr>
          <w:rFonts w:ascii="Times New Roman" w:hAnsi="Times New Roman"/>
          <w:sz w:val="24"/>
          <w:szCs w:val="24"/>
        </w:rPr>
        <w:t>«Куйвозовское сельское поселение»</w:t>
      </w:r>
    </w:p>
    <w:p w:rsidR="00016CD6" w:rsidRPr="002B2559" w:rsidRDefault="00016CD6" w:rsidP="00CF30A3">
      <w:pPr>
        <w:widowControl w:val="0"/>
        <w:spacing w:after="0" w:line="240" w:lineRule="auto"/>
        <w:ind w:left="5954"/>
        <w:rPr>
          <w:rFonts w:ascii="Times New Roman" w:hAnsi="Times New Roman"/>
          <w:sz w:val="24"/>
          <w:szCs w:val="24"/>
        </w:rPr>
      </w:pPr>
      <w:r w:rsidRPr="002B2559">
        <w:rPr>
          <w:rFonts w:ascii="Times New Roman" w:hAnsi="Times New Roman"/>
          <w:sz w:val="24"/>
          <w:szCs w:val="24"/>
        </w:rPr>
        <w:t>Всеволожского муниципального района Ленинградской области</w:t>
      </w:r>
    </w:p>
    <w:p w:rsidR="00016CD6" w:rsidRPr="002B2559" w:rsidRDefault="00016CD6" w:rsidP="00CF30A3">
      <w:pPr>
        <w:widowControl w:val="0"/>
        <w:spacing w:after="0" w:line="240" w:lineRule="auto"/>
        <w:ind w:left="5954"/>
        <w:rPr>
          <w:rFonts w:ascii="Times New Roman" w:hAnsi="Times New Roman"/>
          <w:sz w:val="24"/>
          <w:szCs w:val="24"/>
        </w:rPr>
      </w:pPr>
      <w:r w:rsidRPr="002B2559">
        <w:rPr>
          <w:rFonts w:ascii="Times New Roman" w:hAnsi="Times New Roman"/>
          <w:sz w:val="24"/>
          <w:szCs w:val="24"/>
        </w:rPr>
        <w:t>от «____» _______ 2021 года № __</w:t>
      </w:r>
    </w:p>
    <w:p w:rsidR="00016CD6" w:rsidRPr="002B2559" w:rsidRDefault="00016CD6" w:rsidP="00CF30A3">
      <w:pPr>
        <w:widowControl w:val="0"/>
        <w:spacing w:after="0" w:line="240" w:lineRule="auto"/>
        <w:ind w:left="5954"/>
        <w:rPr>
          <w:rFonts w:ascii="Times New Roman" w:hAnsi="Times New Roman"/>
          <w:sz w:val="24"/>
          <w:szCs w:val="24"/>
        </w:rPr>
      </w:pPr>
    </w:p>
    <w:p w:rsidR="00016CD6" w:rsidRPr="002B2559" w:rsidRDefault="00016CD6" w:rsidP="00CF30A3">
      <w:pPr>
        <w:widowControl w:val="0"/>
        <w:spacing w:after="0" w:line="240" w:lineRule="auto"/>
        <w:ind w:left="5954"/>
        <w:rPr>
          <w:rFonts w:ascii="Times New Roman" w:hAnsi="Times New Roman"/>
          <w:sz w:val="24"/>
          <w:szCs w:val="24"/>
        </w:rPr>
      </w:pPr>
      <w:r w:rsidRPr="002B2559">
        <w:rPr>
          <w:rFonts w:ascii="Times New Roman" w:hAnsi="Times New Roman"/>
          <w:sz w:val="24"/>
          <w:szCs w:val="24"/>
        </w:rPr>
        <w:t>Глава муниципального образования «Куйвозовское сельское поселение» Всеволожского муниципального района  Ленинградской области</w:t>
      </w:r>
    </w:p>
    <w:p w:rsidR="00016CD6" w:rsidRPr="002B2559" w:rsidRDefault="00016CD6" w:rsidP="00CF30A3">
      <w:pPr>
        <w:widowControl w:val="0"/>
        <w:spacing w:after="0" w:line="240" w:lineRule="auto"/>
        <w:ind w:left="5954"/>
        <w:rPr>
          <w:rFonts w:ascii="Times New Roman" w:hAnsi="Times New Roman"/>
          <w:sz w:val="24"/>
          <w:szCs w:val="24"/>
        </w:rPr>
      </w:pPr>
      <w:r w:rsidRPr="002B2559">
        <w:rPr>
          <w:rFonts w:ascii="Times New Roman" w:hAnsi="Times New Roman"/>
          <w:sz w:val="24"/>
          <w:szCs w:val="24"/>
        </w:rPr>
        <w:t>__________     А.Е. Горюшкин</w:t>
      </w: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CF30A3">
      <w:pPr>
        <w:widowControl w:val="0"/>
        <w:spacing w:after="0" w:line="240" w:lineRule="auto"/>
        <w:jc w:val="both"/>
        <w:rPr>
          <w:rFonts w:ascii="Times New Roman" w:hAnsi="Times New Roman"/>
          <w:sz w:val="28"/>
          <w:szCs w:val="28"/>
        </w:rPr>
      </w:pPr>
    </w:p>
    <w:p w:rsidR="00016CD6" w:rsidRPr="002B2559" w:rsidRDefault="00016CD6" w:rsidP="006E7AA5">
      <w:pPr>
        <w:widowControl w:val="0"/>
        <w:spacing w:after="0" w:line="240" w:lineRule="auto"/>
        <w:rPr>
          <w:rFonts w:ascii="Times New Roman" w:hAnsi="Times New Roman"/>
          <w:b/>
          <w:sz w:val="28"/>
          <w:szCs w:val="28"/>
        </w:rPr>
      </w:pPr>
      <w:r w:rsidRPr="002B2559">
        <w:rPr>
          <w:rFonts w:ascii="Times New Roman" w:hAnsi="Times New Roman"/>
          <w:b/>
          <w:sz w:val="28"/>
          <w:szCs w:val="28"/>
        </w:rPr>
        <w:t xml:space="preserve">                                                                  УСТАВ</w:t>
      </w:r>
    </w:p>
    <w:p w:rsidR="00016CD6" w:rsidRPr="002B2559" w:rsidRDefault="00016CD6" w:rsidP="00CF30A3">
      <w:pPr>
        <w:widowControl w:val="0"/>
        <w:spacing w:after="0" w:line="240" w:lineRule="auto"/>
        <w:jc w:val="center"/>
        <w:rPr>
          <w:rFonts w:ascii="Times New Roman" w:hAnsi="Times New Roman"/>
          <w:b/>
          <w:sz w:val="28"/>
          <w:szCs w:val="28"/>
        </w:rPr>
      </w:pPr>
      <w:r w:rsidRPr="002B2559">
        <w:rPr>
          <w:rFonts w:ascii="Times New Roman" w:hAnsi="Times New Roman"/>
          <w:b/>
          <w:sz w:val="28"/>
          <w:szCs w:val="28"/>
        </w:rPr>
        <w:t>МУНИЦИПАЛЬНОГО ОБРАЗОВАНИЯ</w:t>
      </w:r>
    </w:p>
    <w:p w:rsidR="00016CD6" w:rsidRPr="002B2559" w:rsidRDefault="00016CD6" w:rsidP="00CF30A3">
      <w:pPr>
        <w:widowControl w:val="0"/>
        <w:spacing w:after="0" w:line="240" w:lineRule="auto"/>
        <w:jc w:val="center"/>
        <w:rPr>
          <w:rFonts w:ascii="Times New Roman" w:hAnsi="Times New Roman"/>
          <w:b/>
          <w:sz w:val="28"/>
          <w:szCs w:val="28"/>
        </w:rPr>
      </w:pPr>
      <w:r w:rsidRPr="002B2559">
        <w:rPr>
          <w:rFonts w:ascii="Times New Roman" w:hAnsi="Times New Roman"/>
          <w:b/>
          <w:sz w:val="28"/>
          <w:szCs w:val="28"/>
        </w:rPr>
        <w:t>«КУЙВОЗОВСКОЕ  СЕЛЬСКОЕ ПОСЕЛЕНИЕ»</w:t>
      </w:r>
    </w:p>
    <w:p w:rsidR="00016CD6" w:rsidRPr="002B2559" w:rsidRDefault="00016CD6" w:rsidP="00CF30A3">
      <w:pPr>
        <w:widowControl w:val="0"/>
        <w:spacing w:after="0" w:line="240" w:lineRule="auto"/>
        <w:jc w:val="center"/>
        <w:rPr>
          <w:rFonts w:ascii="Times New Roman" w:hAnsi="Times New Roman"/>
          <w:b/>
          <w:sz w:val="28"/>
          <w:szCs w:val="28"/>
        </w:rPr>
      </w:pPr>
      <w:r w:rsidRPr="002B2559">
        <w:rPr>
          <w:rFonts w:ascii="Times New Roman" w:hAnsi="Times New Roman"/>
          <w:b/>
          <w:sz w:val="28"/>
          <w:szCs w:val="28"/>
        </w:rPr>
        <w:t>ВСЕВОЛОЖСКОГО МУНИЦИПАЛЬНОГО РАЙОНА</w:t>
      </w:r>
    </w:p>
    <w:p w:rsidR="00016CD6" w:rsidRPr="002B2559" w:rsidRDefault="00016CD6" w:rsidP="00CF30A3">
      <w:pPr>
        <w:widowControl w:val="0"/>
        <w:spacing w:after="0" w:line="240" w:lineRule="auto"/>
        <w:jc w:val="center"/>
        <w:rPr>
          <w:rFonts w:ascii="Times New Roman" w:hAnsi="Times New Roman"/>
          <w:b/>
          <w:sz w:val="28"/>
          <w:szCs w:val="28"/>
        </w:rPr>
      </w:pPr>
      <w:r w:rsidRPr="002B2559">
        <w:rPr>
          <w:rFonts w:ascii="Times New Roman" w:hAnsi="Times New Roman"/>
          <w:b/>
          <w:sz w:val="28"/>
          <w:szCs w:val="28"/>
        </w:rPr>
        <w:t>ЛЕНИНГРАДСКОЙ ОБЛАСТИ</w:t>
      </w: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rPr>
          <w:rFonts w:ascii="Times New Roman" w:hAnsi="Times New Roman"/>
          <w:b/>
          <w:sz w:val="28"/>
          <w:szCs w:val="28"/>
        </w:rPr>
      </w:pPr>
    </w:p>
    <w:p w:rsidR="00016CD6" w:rsidRPr="002B2559" w:rsidRDefault="00016CD6" w:rsidP="00CF30A3">
      <w:pPr>
        <w:widowControl w:val="0"/>
        <w:spacing w:after="0" w:line="240" w:lineRule="auto"/>
        <w:jc w:val="center"/>
        <w:rPr>
          <w:rFonts w:ascii="Times New Roman" w:hAnsi="Times New Roman"/>
          <w:b/>
          <w:sz w:val="28"/>
          <w:szCs w:val="28"/>
        </w:rPr>
      </w:pPr>
      <w:r w:rsidRPr="002B2559">
        <w:rPr>
          <w:rFonts w:ascii="Times New Roman" w:hAnsi="Times New Roman"/>
          <w:b/>
          <w:sz w:val="28"/>
          <w:szCs w:val="28"/>
        </w:rPr>
        <w:t>2021 год</w:t>
      </w:r>
    </w:p>
    <w:p w:rsidR="00016CD6" w:rsidRPr="002B2559" w:rsidRDefault="00016CD6">
      <w:pPr>
        <w:pStyle w:val="af0"/>
        <w:rPr>
          <w:rFonts w:ascii="Times New Roman" w:hAnsi="Times New Roman"/>
          <w:b/>
          <w:bCs/>
          <w:color w:val="auto"/>
          <w:sz w:val="24"/>
          <w:szCs w:val="24"/>
        </w:rPr>
      </w:pPr>
    </w:p>
    <w:p w:rsidR="00016CD6" w:rsidRPr="002B2559" w:rsidRDefault="00016CD6" w:rsidP="007A2672">
      <w:pPr>
        <w:spacing w:after="0" w:line="240" w:lineRule="auto"/>
        <w:jc w:val="center"/>
        <w:rPr>
          <w:rFonts w:ascii="Times New Roman" w:hAnsi="Times New Roman"/>
        </w:rPr>
      </w:pPr>
      <w:r w:rsidRPr="002B2559">
        <w:rPr>
          <w:rFonts w:ascii="Times New Roman" w:hAnsi="Times New Roman"/>
        </w:rPr>
        <w:t>Оглавление</w:t>
      </w:r>
    </w:p>
    <w:p w:rsidR="00016CD6" w:rsidRPr="002B2559" w:rsidRDefault="00016CD6" w:rsidP="00F83FFB">
      <w:pPr>
        <w:pStyle w:val="12"/>
        <w:rPr>
          <w:noProof/>
        </w:rPr>
      </w:pPr>
      <w:r w:rsidRPr="002B2559">
        <w:fldChar w:fldCharType="begin"/>
      </w:r>
      <w:r w:rsidRPr="002B2559">
        <w:instrText xml:space="preserve"> TOC \o "1-3" \h \z \u </w:instrText>
      </w:r>
      <w:r w:rsidRPr="002B2559">
        <w:fldChar w:fldCharType="separate"/>
      </w:r>
      <w:hyperlink w:anchor="_Toc35954742" w:history="1">
        <w:r w:rsidRPr="002B2559">
          <w:rPr>
            <w:rStyle w:val="aa"/>
            <w:rFonts w:ascii="Times New Roman" w:hAnsi="Times New Roman"/>
            <w:b/>
            <w:noProof/>
            <w:color w:val="auto"/>
            <w:lang w:eastAsia="ru-RU"/>
          </w:rPr>
          <w:t>Статья 1. Наименование, статус муниципального образования</w:t>
        </w:r>
        <w:r w:rsidRPr="002B2559">
          <w:rPr>
            <w:noProof/>
            <w:webHidden/>
          </w:rPr>
          <w:tab/>
        </w:r>
        <w:r w:rsidRPr="002B2559">
          <w:rPr>
            <w:noProof/>
            <w:webHidden/>
          </w:rPr>
          <w:fldChar w:fldCharType="begin"/>
        </w:r>
        <w:r w:rsidRPr="002B2559">
          <w:rPr>
            <w:noProof/>
            <w:webHidden/>
          </w:rPr>
          <w:instrText xml:space="preserve"> PAGEREF _Toc35954742 \h </w:instrText>
        </w:r>
        <w:r w:rsidRPr="002B2559">
          <w:rPr>
            <w:noProof/>
            <w:webHidden/>
          </w:rPr>
        </w:r>
        <w:r w:rsidRPr="002B2559">
          <w:rPr>
            <w:noProof/>
            <w:webHidden/>
          </w:rPr>
          <w:fldChar w:fldCharType="separate"/>
        </w:r>
        <w:r w:rsidRPr="002B2559">
          <w:rPr>
            <w:noProof/>
            <w:webHidden/>
          </w:rPr>
          <w:t>4</w:t>
        </w:r>
        <w:r w:rsidRPr="002B2559">
          <w:rPr>
            <w:noProof/>
            <w:webHidden/>
          </w:rPr>
          <w:fldChar w:fldCharType="end"/>
        </w:r>
      </w:hyperlink>
    </w:p>
    <w:p w:rsidR="00016CD6" w:rsidRPr="002B2559" w:rsidRDefault="000B0996" w:rsidP="00F83FFB">
      <w:pPr>
        <w:pStyle w:val="12"/>
        <w:rPr>
          <w:noProof/>
        </w:rPr>
      </w:pPr>
      <w:hyperlink w:anchor="_Toc35954743" w:history="1">
        <w:r w:rsidR="00016CD6" w:rsidRPr="002B2559">
          <w:rPr>
            <w:rStyle w:val="aa"/>
            <w:rFonts w:ascii="Times New Roman" w:hAnsi="Times New Roman"/>
            <w:b/>
            <w:noProof/>
            <w:color w:val="auto"/>
            <w:lang w:eastAsia="ru-RU"/>
          </w:rPr>
          <w:t>Статья 2. Территориальное устройство</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_Toc35954743 \h </w:instrText>
        </w:r>
        <w:r w:rsidR="00016CD6" w:rsidRPr="002B2559">
          <w:rPr>
            <w:noProof/>
            <w:webHidden/>
          </w:rPr>
        </w:r>
        <w:r w:rsidR="00016CD6" w:rsidRPr="002B2559">
          <w:rPr>
            <w:noProof/>
            <w:webHidden/>
          </w:rPr>
          <w:fldChar w:fldCharType="separate"/>
        </w:r>
        <w:r w:rsidR="00016CD6" w:rsidRPr="002B2559">
          <w:rPr>
            <w:noProof/>
            <w:webHidden/>
          </w:rPr>
          <w:t>4</w:t>
        </w:r>
        <w:r w:rsidR="00016CD6" w:rsidRPr="002B2559">
          <w:rPr>
            <w:noProof/>
            <w:webHidden/>
          </w:rPr>
          <w:fldChar w:fldCharType="end"/>
        </w:r>
      </w:hyperlink>
    </w:p>
    <w:p w:rsidR="00016CD6" w:rsidRPr="002B2559" w:rsidRDefault="000B0996" w:rsidP="00F83FFB">
      <w:pPr>
        <w:pStyle w:val="12"/>
        <w:rPr>
          <w:noProof/>
        </w:rPr>
      </w:pPr>
      <w:hyperlink w:anchor="_Toc35954744" w:history="1">
        <w:r w:rsidR="00016CD6" w:rsidRPr="002B2559">
          <w:rPr>
            <w:rStyle w:val="aa"/>
            <w:rFonts w:ascii="Times New Roman" w:hAnsi="Times New Roman"/>
            <w:b/>
            <w:noProof/>
            <w:color w:val="auto"/>
          </w:rPr>
          <w:t>Статья 3. Правовая основа осуществления местного самоуправления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_Toc35954744 \h </w:instrText>
        </w:r>
        <w:r w:rsidR="00016CD6" w:rsidRPr="002B2559">
          <w:rPr>
            <w:noProof/>
            <w:webHidden/>
          </w:rPr>
        </w:r>
        <w:r w:rsidR="00016CD6" w:rsidRPr="002B2559">
          <w:rPr>
            <w:noProof/>
            <w:webHidden/>
          </w:rPr>
          <w:fldChar w:fldCharType="separate"/>
        </w:r>
        <w:r w:rsidR="00016CD6" w:rsidRPr="002B2559">
          <w:rPr>
            <w:noProof/>
            <w:webHidden/>
          </w:rPr>
          <w:t>5</w:t>
        </w:r>
        <w:r w:rsidR="00016CD6" w:rsidRPr="002B2559">
          <w:rPr>
            <w:noProof/>
            <w:webHidden/>
          </w:rPr>
          <w:fldChar w:fldCharType="end"/>
        </w:r>
      </w:hyperlink>
    </w:p>
    <w:p w:rsidR="00016CD6" w:rsidRPr="002B2559" w:rsidRDefault="000B0996" w:rsidP="00F83FFB">
      <w:pPr>
        <w:pStyle w:val="12"/>
        <w:rPr>
          <w:noProof/>
        </w:rPr>
      </w:pPr>
      <w:hyperlink w:anchor="_Toc35954745" w:history="1">
        <w:r w:rsidR="00016CD6" w:rsidRPr="002B2559">
          <w:rPr>
            <w:rStyle w:val="aa"/>
            <w:rFonts w:ascii="Times New Roman" w:hAnsi="Times New Roman"/>
            <w:b/>
            <w:noProof/>
            <w:color w:val="auto"/>
            <w:lang w:eastAsia="ru-RU"/>
          </w:rPr>
          <w:t>Статья 4. Структура органов местного самоуправления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_Toc35954745 \h </w:instrText>
        </w:r>
        <w:r w:rsidR="00016CD6" w:rsidRPr="002B2559">
          <w:rPr>
            <w:noProof/>
            <w:webHidden/>
          </w:rPr>
        </w:r>
        <w:r w:rsidR="00016CD6" w:rsidRPr="002B2559">
          <w:rPr>
            <w:noProof/>
            <w:webHidden/>
          </w:rPr>
          <w:fldChar w:fldCharType="separate"/>
        </w:r>
        <w:r w:rsidR="00016CD6" w:rsidRPr="002B2559">
          <w:rPr>
            <w:noProof/>
            <w:webHidden/>
          </w:rPr>
          <w:t>5</w:t>
        </w:r>
        <w:r w:rsidR="00016CD6" w:rsidRPr="002B2559">
          <w:rPr>
            <w:noProof/>
            <w:webHidden/>
          </w:rPr>
          <w:fldChar w:fldCharType="end"/>
        </w:r>
      </w:hyperlink>
    </w:p>
    <w:p w:rsidR="00016CD6" w:rsidRPr="002B2559" w:rsidRDefault="000B0996" w:rsidP="00F83FFB">
      <w:pPr>
        <w:pStyle w:val="12"/>
        <w:rPr>
          <w:noProof/>
        </w:rPr>
      </w:pPr>
      <w:hyperlink w:anchor="_Toc35954746" w:history="1">
        <w:r w:rsidR="00016CD6" w:rsidRPr="002B2559">
          <w:rPr>
            <w:rStyle w:val="aa"/>
            <w:rFonts w:ascii="Times New Roman" w:hAnsi="Times New Roman"/>
            <w:b/>
            <w:noProof/>
            <w:color w:val="auto"/>
            <w:lang w:eastAsia="ru-RU"/>
          </w:rPr>
          <w:t>Статья 5. Официальные символы</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_Toc35954746 \h </w:instrText>
        </w:r>
        <w:r w:rsidR="00016CD6" w:rsidRPr="002B2559">
          <w:rPr>
            <w:noProof/>
            <w:webHidden/>
          </w:rPr>
        </w:r>
        <w:r w:rsidR="00016CD6" w:rsidRPr="002B2559">
          <w:rPr>
            <w:noProof/>
            <w:webHidden/>
          </w:rPr>
          <w:fldChar w:fldCharType="separate"/>
        </w:r>
        <w:r w:rsidR="00016CD6" w:rsidRPr="002B2559">
          <w:rPr>
            <w:noProof/>
            <w:webHidden/>
          </w:rPr>
          <w:t>6</w:t>
        </w:r>
        <w:r w:rsidR="00016CD6" w:rsidRPr="002B2559">
          <w:rPr>
            <w:noProof/>
            <w:webHidden/>
          </w:rPr>
          <w:fldChar w:fldCharType="end"/>
        </w:r>
      </w:hyperlink>
    </w:p>
    <w:p w:rsidR="00016CD6" w:rsidRPr="002B2559" w:rsidRDefault="000B0996" w:rsidP="00F83FFB">
      <w:pPr>
        <w:pStyle w:val="12"/>
        <w:rPr>
          <w:noProof/>
        </w:rPr>
      </w:pPr>
      <w:hyperlink w:anchor="_Toc35954747" w:history="1">
        <w:r w:rsidR="00016CD6" w:rsidRPr="002B2559">
          <w:rPr>
            <w:rStyle w:val="aa"/>
            <w:rFonts w:ascii="Times New Roman" w:hAnsi="Times New Roman"/>
            <w:b/>
            <w:noProof/>
            <w:color w:val="auto"/>
            <w:lang w:eastAsia="ru-RU"/>
          </w:rPr>
          <w:t>Статья 6. Перечень вопросов местного значения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_Toc35954747 \h </w:instrText>
        </w:r>
        <w:r w:rsidR="00016CD6" w:rsidRPr="002B2559">
          <w:rPr>
            <w:noProof/>
            <w:webHidden/>
          </w:rPr>
        </w:r>
        <w:r w:rsidR="00016CD6" w:rsidRPr="002B2559">
          <w:rPr>
            <w:noProof/>
            <w:webHidden/>
          </w:rPr>
          <w:fldChar w:fldCharType="separate"/>
        </w:r>
        <w:r w:rsidR="00016CD6" w:rsidRPr="002B2559">
          <w:rPr>
            <w:noProof/>
            <w:webHidden/>
          </w:rPr>
          <w:t>6</w:t>
        </w:r>
        <w:r w:rsidR="00016CD6" w:rsidRPr="002B2559">
          <w:rPr>
            <w:noProof/>
            <w:webHidden/>
          </w:rPr>
          <w:fldChar w:fldCharType="end"/>
        </w:r>
      </w:hyperlink>
    </w:p>
    <w:p w:rsidR="00016CD6" w:rsidRPr="002B2559" w:rsidRDefault="000B0996" w:rsidP="00F83FFB">
      <w:pPr>
        <w:pStyle w:val="12"/>
        <w:rPr>
          <w:noProof/>
        </w:rPr>
      </w:pPr>
      <w:hyperlink w:anchor="_Toc35954748" w:history="1">
        <w:r w:rsidR="00016CD6" w:rsidRPr="002B2559">
          <w:rPr>
            <w:rStyle w:val="aa"/>
            <w:rFonts w:ascii="Times New Roman" w:hAnsi="Times New Roman"/>
            <w:b/>
            <w:noProof/>
            <w:color w:val="auto"/>
            <w:lang w:eastAsia="ru-RU"/>
          </w:rPr>
          <w:t>Статья 7. Права органов местного самоуправления на решение вопросов, не отнесенных к вопросам местного значения поселений</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_Toc35954748 \h </w:instrText>
        </w:r>
        <w:r w:rsidR="00016CD6" w:rsidRPr="002B2559">
          <w:rPr>
            <w:noProof/>
            <w:webHidden/>
          </w:rPr>
        </w:r>
        <w:r w:rsidR="00016CD6" w:rsidRPr="002B2559">
          <w:rPr>
            <w:noProof/>
            <w:webHidden/>
          </w:rPr>
          <w:fldChar w:fldCharType="separate"/>
        </w:r>
        <w:r w:rsidR="00016CD6" w:rsidRPr="002B2559">
          <w:rPr>
            <w:noProof/>
            <w:webHidden/>
          </w:rPr>
          <w:t>8</w:t>
        </w:r>
        <w:r w:rsidR="00016CD6" w:rsidRPr="002B2559">
          <w:rPr>
            <w:noProof/>
            <w:webHidden/>
          </w:rPr>
          <w:fldChar w:fldCharType="end"/>
        </w:r>
      </w:hyperlink>
    </w:p>
    <w:p w:rsidR="00016CD6" w:rsidRPr="002B2559" w:rsidRDefault="000B0996" w:rsidP="00F83FFB">
      <w:pPr>
        <w:pStyle w:val="12"/>
        <w:rPr>
          <w:noProof/>
        </w:rPr>
      </w:pPr>
      <w:hyperlink w:anchor="_Toc35954750" w:history="1">
        <w:r w:rsidR="00016CD6" w:rsidRPr="002B2559">
          <w:rPr>
            <w:rStyle w:val="aa"/>
            <w:rFonts w:ascii="Times New Roman" w:hAnsi="Times New Roman"/>
            <w:b/>
            <w:noProof/>
            <w:color w:val="auto"/>
            <w:lang w:eastAsia="ru-RU"/>
          </w:rPr>
          <w:t>Статья 8. Осуществление органами местного самоуправления поселения отдельных государственных полномочий</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_Toc35954750 \h </w:instrText>
        </w:r>
        <w:r w:rsidR="00016CD6" w:rsidRPr="002B2559">
          <w:rPr>
            <w:noProof/>
            <w:webHidden/>
          </w:rPr>
        </w:r>
        <w:r w:rsidR="00016CD6" w:rsidRPr="002B2559">
          <w:rPr>
            <w:noProof/>
            <w:webHidden/>
          </w:rPr>
          <w:fldChar w:fldCharType="separate"/>
        </w:r>
        <w:r w:rsidR="00016CD6" w:rsidRPr="002B2559">
          <w:rPr>
            <w:noProof/>
            <w:webHidden/>
          </w:rPr>
          <w:t>9</w:t>
        </w:r>
        <w:r w:rsidR="00016CD6" w:rsidRPr="002B2559">
          <w:rPr>
            <w:noProof/>
            <w:webHidden/>
          </w:rPr>
          <w:fldChar w:fldCharType="end"/>
        </w:r>
      </w:hyperlink>
    </w:p>
    <w:p w:rsidR="00016CD6" w:rsidRPr="002B2559" w:rsidRDefault="000B0996" w:rsidP="00F83FFB">
      <w:pPr>
        <w:pStyle w:val="12"/>
        <w:rPr>
          <w:noProof/>
        </w:rPr>
      </w:pPr>
      <w:hyperlink w:anchor="_Toc35954751" w:history="1">
        <w:r w:rsidR="00016CD6" w:rsidRPr="002B2559">
          <w:rPr>
            <w:rStyle w:val="aa"/>
            <w:rFonts w:ascii="Times New Roman" w:hAnsi="Times New Roman"/>
            <w:b/>
            <w:noProof/>
            <w:color w:val="auto"/>
            <w:lang w:eastAsia="ru-RU"/>
          </w:rPr>
          <w:t>Статья 9. Местный референдум</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_Toc35954751 \h </w:instrText>
        </w:r>
        <w:r w:rsidR="00016CD6" w:rsidRPr="002B2559">
          <w:rPr>
            <w:noProof/>
            <w:webHidden/>
          </w:rPr>
        </w:r>
        <w:r w:rsidR="00016CD6" w:rsidRPr="002B2559">
          <w:rPr>
            <w:noProof/>
            <w:webHidden/>
          </w:rPr>
          <w:fldChar w:fldCharType="separate"/>
        </w:r>
        <w:r w:rsidR="00016CD6" w:rsidRPr="002B2559">
          <w:rPr>
            <w:noProof/>
            <w:webHidden/>
          </w:rPr>
          <w:t>10</w:t>
        </w:r>
        <w:r w:rsidR="00016CD6" w:rsidRPr="002B2559">
          <w:rPr>
            <w:noProof/>
            <w:webHidden/>
          </w:rPr>
          <w:fldChar w:fldCharType="end"/>
        </w:r>
      </w:hyperlink>
    </w:p>
    <w:p w:rsidR="00016CD6" w:rsidRPr="002B2559" w:rsidRDefault="000B0996" w:rsidP="00F83FFB">
      <w:pPr>
        <w:pStyle w:val="12"/>
        <w:rPr>
          <w:noProof/>
        </w:rPr>
      </w:pPr>
      <w:hyperlink w:anchor="_Toc35954752" w:history="1">
        <w:r w:rsidR="00016CD6" w:rsidRPr="002B2559">
          <w:rPr>
            <w:rStyle w:val="aa"/>
            <w:rFonts w:ascii="Times New Roman" w:hAnsi="Times New Roman"/>
            <w:b/>
            <w:noProof/>
            <w:color w:val="auto"/>
            <w:lang w:eastAsia="ru-RU"/>
          </w:rPr>
          <w:t>Статья 10. Муниципальные выборы</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_Toc35954752 \h </w:instrText>
        </w:r>
        <w:r w:rsidR="00016CD6" w:rsidRPr="002B2559">
          <w:rPr>
            <w:noProof/>
            <w:webHidden/>
          </w:rPr>
        </w:r>
        <w:r w:rsidR="00016CD6" w:rsidRPr="002B2559">
          <w:rPr>
            <w:noProof/>
            <w:webHidden/>
          </w:rPr>
          <w:fldChar w:fldCharType="separate"/>
        </w:r>
        <w:r w:rsidR="00016CD6" w:rsidRPr="002B2559">
          <w:rPr>
            <w:noProof/>
            <w:webHidden/>
          </w:rPr>
          <w:t>11</w:t>
        </w:r>
        <w:r w:rsidR="00016CD6" w:rsidRPr="002B2559">
          <w:rPr>
            <w:noProof/>
            <w:webHidden/>
          </w:rPr>
          <w:fldChar w:fldCharType="end"/>
        </w:r>
      </w:hyperlink>
    </w:p>
    <w:p w:rsidR="00016CD6" w:rsidRPr="002B2559" w:rsidRDefault="000B0996" w:rsidP="00F83FFB">
      <w:pPr>
        <w:pStyle w:val="12"/>
        <w:rPr>
          <w:noProof/>
        </w:rPr>
      </w:pPr>
      <w:hyperlink w:anchor="_Toc35954753" w:history="1">
        <w:r w:rsidR="00016CD6" w:rsidRPr="002B2559">
          <w:rPr>
            <w:rStyle w:val="aa"/>
            <w:rFonts w:ascii="Times New Roman" w:hAnsi="Times New Roman"/>
            <w:b/>
            <w:noProof/>
            <w:color w:val="auto"/>
            <w:lang w:eastAsia="ru-RU"/>
          </w:rPr>
          <w:t>Статья 11. Голосование по отзыву депутата</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_Toc35954753 \h </w:instrText>
        </w:r>
        <w:r w:rsidR="00016CD6" w:rsidRPr="002B2559">
          <w:rPr>
            <w:noProof/>
            <w:webHidden/>
          </w:rPr>
        </w:r>
        <w:r w:rsidR="00016CD6" w:rsidRPr="002B2559">
          <w:rPr>
            <w:noProof/>
            <w:webHidden/>
          </w:rPr>
          <w:fldChar w:fldCharType="separate"/>
        </w:r>
        <w:r w:rsidR="00016CD6" w:rsidRPr="002B2559">
          <w:rPr>
            <w:noProof/>
            <w:webHidden/>
          </w:rPr>
          <w:t>11</w:t>
        </w:r>
        <w:r w:rsidR="00016CD6" w:rsidRPr="002B2559">
          <w:rPr>
            <w:noProof/>
            <w:webHidden/>
          </w:rPr>
          <w:fldChar w:fldCharType="end"/>
        </w:r>
      </w:hyperlink>
    </w:p>
    <w:p w:rsidR="00016CD6" w:rsidRPr="002B2559" w:rsidRDefault="000B0996" w:rsidP="00F83FFB">
      <w:pPr>
        <w:pStyle w:val="12"/>
        <w:rPr>
          <w:noProof/>
        </w:rPr>
      </w:pPr>
      <w:hyperlink w:anchor="_Toc35954754" w:history="1">
        <w:r w:rsidR="00016CD6" w:rsidRPr="002B2559">
          <w:rPr>
            <w:rStyle w:val="aa"/>
            <w:rFonts w:ascii="Times New Roman" w:hAnsi="Times New Roman"/>
            <w:b/>
            <w:noProof/>
            <w:color w:val="auto"/>
            <w:lang w:eastAsia="ru-RU"/>
          </w:rPr>
          <w:t>Статья 12. Голосование по вопросам изменения границ и преобразования муниципального образования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_Toc35954754 \h </w:instrText>
        </w:r>
        <w:r w:rsidR="00016CD6" w:rsidRPr="002B2559">
          <w:rPr>
            <w:noProof/>
            <w:webHidden/>
          </w:rPr>
        </w:r>
        <w:r w:rsidR="00016CD6" w:rsidRPr="002B2559">
          <w:rPr>
            <w:noProof/>
            <w:webHidden/>
          </w:rPr>
          <w:fldChar w:fldCharType="separate"/>
        </w:r>
        <w:r w:rsidR="00016CD6" w:rsidRPr="002B2559">
          <w:rPr>
            <w:noProof/>
            <w:webHidden/>
          </w:rPr>
          <w:t>12</w:t>
        </w:r>
        <w:r w:rsidR="00016CD6" w:rsidRPr="002B2559">
          <w:rPr>
            <w:noProof/>
            <w:webHidden/>
          </w:rPr>
          <w:fldChar w:fldCharType="end"/>
        </w:r>
      </w:hyperlink>
    </w:p>
    <w:p w:rsidR="00016CD6" w:rsidRPr="002B2559" w:rsidRDefault="000B0996" w:rsidP="00F83FFB">
      <w:pPr>
        <w:pStyle w:val="12"/>
        <w:rPr>
          <w:noProof/>
        </w:rPr>
      </w:pPr>
      <w:hyperlink w:anchor="_Toc35954755" w:history="1">
        <w:r w:rsidR="00016CD6" w:rsidRPr="002B2559">
          <w:rPr>
            <w:rStyle w:val="aa"/>
            <w:rFonts w:ascii="Times New Roman" w:hAnsi="Times New Roman"/>
            <w:b/>
            <w:noProof/>
            <w:color w:val="auto"/>
            <w:lang w:eastAsia="ru-RU"/>
          </w:rPr>
          <w:t>Статья 13. Сход граждан</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_Toc35954755 \h </w:instrText>
        </w:r>
        <w:r w:rsidR="00016CD6" w:rsidRPr="002B2559">
          <w:rPr>
            <w:noProof/>
            <w:webHidden/>
          </w:rPr>
        </w:r>
        <w:r w:rsidR="00016CD6" w:rsidRPr="002B2559">
          <w:rPr>
            <w:noProof/>
            <w:webHidden/>
          </w:rPr>
          <w:fldChar w:fldCharType="separate"/>
        </w:r>
        <w:r w:rsidR="00016CD6" w:rsidRPr="002B2559">
          <w:rPr>
            <w:noProof/>
            <w:webHidden/>
          </w:rPr>
          <w:t>12</w:t>
        </w:r>
        <w:r w:rsidR="00016CD6" w:rsidRPr="002B2559">
          <w:rPr>
            <w:noProof/>
            <w:webHidden/>
          </w:rPr>
          <w:fldChar w:fldCharType="end"/>
        </w:r>
      </w:hyperlink>
    </w:p>
    <w:p w:rsidR="00016CD6" w:rsidRPr="002B2559" w:rsidRDefault="000B0996" w:rsidP="00F83FFB">
      <w:pPr>
        <w:pStyle w:val="12"/>
        <w:rPr>
          <w:noProof/>
        </w:rPr>
      </w:pPr>
      <w:hyperlink w:anchor="_Toc35954756" w:history="1">
        <w:r w:rsidR="00016CD6" w:rsidRPr="002B2559">
          <w:rPr>
            <w:rStyle w:val="aa"/>
            <w:rFonts w:ascii="Times New Roman" w:hAnsi="Times New Roman"/>
            <w:b/>
            <w:noProof/>
            <w:color w:val="auto"/>
            <w:lang w:eastAsia="ru-RU"/>
          </w:rPr>
          <w:t>Статья 14. Правотворческая инициатива граждан</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_Toc35954756 \h </w:instrText>
        </w:r>
        <w:r w:rsidR="00016CD6" w:rsidRPr="002B2559">
          <w:rPr>
            <w:noProof/>
            <w:webHidden/>
          </w:rPr>
        </w:r>
        <w:r w:rsidR="00016CD6" w:rsidRPr="002B2559">
          <w:rPr>
            <w:noProof/>
            <w:webHidden/>
          </w:rPr>
          <w:fldChar w:fldCharType="separate"/>
        </w:r>
        <w:r w:rsidR="00016CD6" w:rsidRPr="002B2559">
          <w:rPr>
            <w:noProof/>
            <w:webHidden/>
          </w:rPr>
          <w:t>13</w:t>
        </w:r>
        <w:r w:rsidR="00016CD6" w:rsidRPr="002B2559">
          <w:rPr>
            <w:noProof/>
            <w:webHidden/>
          </w:rPr>
          <w:fldChar w:fldCharType="end"/>
        </w:r>
      </w:hyperlink>
    </w:p>
    <w:p w:rsidR="00016CD6" w:rsidRPr="002B2559" w:rsidRDefault="000B0996" w:rsidP="00F83FFB">
      <w:pPr>
        <w:pStyle w:val="12"/>
        <w:rPr>
          <w:noProof/>
        </w:rPr>
      </w:pPr>
      <w:hyperlink w:anchor="_Toc35954757" w:history="1">
        <w:r w:rsidR="00016CD6" w:rsidRPr="002B2559">
          <w:rPr>
            <w:rStyle w:val="aa"/>
            <w:rFonts w:ascii="Times New Roman" w:hAnsi="Times New Roman"/>
            <w:b/>
            <w:noProof/>
            <w:color w:val="auto"/>
            <w:lang w:eastAsia="ru-RU"/>
          </w:rPr>
          <w:t>Статья 15. Территориальное общественное самоуправление</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_Toc35954757 \h </w:instrText>
        </w:r>
        <w:r w:rsidR="00016CD6" w:rsidRPr="002B2559">
          <w:rPr>
            <w:noProof/>
            <w:webHidden/>
          </w:rPr>
        </w:r>
        <w:r w:rsidR="00016CD6" w:rsidRPr="002B2559">
          <w:rPr>
            <w:noProof/>
            <w:webHidden/>
          </w:rPr>
          <w:fldChar w:fldCharType="separate"/>
        </w:r>
        <w:r w:rsidR="00016CD6" w:rsidRPr="002B2559">
          <w:rPr>
            <w:noProof/>
            <w:webHidden/>
          </w:rPr>
          <w:t>13</w:t>
        </w:r>
        <w:r w:rsidR="00016CD6" w:rsidRPr="002B2559">
          <w:rPr>
            <w:noProof/>
            <w:webHidden/>
          </w:rPr>
          <w:fldChar w:fldCharType="end"/>
        </w:r>
      </w:hyperlink>
    </w:p>
    <w:p w:rsidR="00016CD6" w:rsidRPr="002B2559" w:rsidRDefault="000B0996" w:rsidP="00F83FFB">
      <w:pPr>
        <w:pStyle w:val="12"/>
        <w:rPr>
          <w:noProof/>
        </w:rPr>
      </w:pPr>
      <w:hyperlink w:anchor="_Toc35954758" w:history="1">
        <w:r w:rsidR="00016CD6" w:rsidRPr="002B2559">
          <w:rPr>
            <w:rStyle w:val="aa"/>
            <w:rFonts w:ascii="Times New Roman" w:hAnsi="Times New Roman"/>
            <w:b/>
            <w:noProof/>
            <w:color w:val="auto"/>
            <w:lang w:eastAsia="ru-RU"/>
          </w:rPr>
          <w:t>Статья 16. Староста сельского населенного пункта</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_Toc35954758 \h </w:instrText>
        </w:r>
        <w:r w:rsidR="00016CD6" w:rsidRPr="002B2559">
          <w:rPr>
            <w:noProof/>
            <w:webHidden/>
          </w:rPr>
        </w:r>
        <w:r w:rsidR="00016CD6" w:rsidRPr="002B2559">
          <w:rPr>
            <w:noProof/>
            <w:webHidden/>
          </w:rPr>
          <w:fldChar w:fldCharType="separate"/>
        </w:r>
        <w:r w:rsidR="00016CD6" w:rsidRPr="002B2559">
          <w:rPr>
            <w:noProof/>
            <w:webHidden/>
          </w:rPr>
          <w:t>14</w:t>
        </w:r>
        <w:r w:rsidR="00016CD6" w:rsidRPr="002B2559">
          <w:rPr>
            <w:noProof/>
            <w:webHidden/>
          </w:rPr>
          <w:fldChar w:fldCharType="end"/>
        </w:r>
      </w:hyperlink>
    </w:p>
    <w:p w:rsidR="00016CD6" w:rsidRPr="002B2559" w:rsidRDefault="000B0996" w:rsidP="00F83FFB">
      <w:pPr>
        <w:pStyle w:val="12"/>
        <w:rPr>
          <w:noProof/>
        </w:rPr>
      </w:pPr>
      <w:hyperlink w:anchor="_Toc35954759" w:history="1">
        <w:r w:rsidR="00016CD6" w:rsidRPr="002B2559">
          <w:rPr>
            <w:rStyle w:val="aa"/>
            <w:rFonts w:ascii="Times New Roman" w:hAnsi="Times New Roman"/>
            <w:b/>
            <w:noProof/>
            <w:color w:val="auto"/>
            <w:lang w:eastAsia="ru-RU"/>
          </w:rPr>
          <w:t>Статья 17. Публичные слушания, общественные обсуждения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_Toc35954759 \h </w:instrText>
        </w:r>
        <w:r w:rsidR="00016CD6" w:rsidRPr="002B2559">
          <w:rPr>
            <w:noProof/>
            <w:webHidden/>
          </w:rPr>
        </w:r>
        <w:r w:rsidR="00016CD6" w:rsidRPr="002B2559">
          <w:rPr>
            <w:noProof/>
            <w:webHidden/>
          </w:rPr>
          <w:fldChar w:fldCharType="separate"/>
        </w:r>
        <w:r w:rsidR="00016CD6" w:rsidRPr="002B2559">
          <w:rPr>
            <w:noProof/>
            <w:webHidden/>
          </w:rPr>
          <w:t>14</w:t>
        </w:r>
        <w:r w:rsidR="00016CD6" w:rsidRPr="002B2559">
          <w:rPr>
            <w:noProof/>
            <w:webHidden/>
          </w:rPr>
          <w:fldChar w:fldCharType="end"/>
        </w:r>
      </w:hyperlink>
    </w:p>
    <w:p w:rsidR="00016CD6" w:rsidRPr="002B2559" w:rsidRDefault="000B0996" w:rsidP="00F83FFB">
      <w:pPr>
        <w:pStyle w:val="12"/>
        <w:rPr>
          <w:noProof/>
        </w:rPr>
      </w:pPr>
      <w:hyperlink w:anchor="_Toc35954760" w:history="1">
        <w:r w:rsidR="00016CD6" w:rsidRPr="002B2559">
          <w:rPr>
            <w:rStyle w:val="aa"/>
            <w:rFonts w:ascii="Times New Roman" w:hAnsi="Times New Roman"/>
            <w:b/>
            <w:noProof/>
            <w:color w:val="auto"/>
            <w:lang w:eastAsia="ru-RU"/>
          </w:rPr>
          <w:t>Статья 18. Собрание граждан</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_Toc35954760 \h </w:instrText>
        </w:r>
        <w:r w:rsidR="00016CD6" w:rsidRPr="002B2559">
          <w:rPr>
            <w:noProof/>
            <w:webHidden/>
          </w:rPr>
        </w:r>
        <w:r w:rsidR="00016CD6" w:rsidRPr="002B2559">
          <w:rPr>
            <w:noProof/>
            <w:webHidden/>
          </w:rPr>
          <w:fldChar w:fldCharType="separate"/>
        </w:r>
        <w:r w:rsidR="00016CD6" w:rsidRPr="002B2559">
          <w:rPr>
            <w:noProof/>
            <w:webHidden/>
          </w:rPr>
          <w:t>15</w:t>
        </w:r>
        <w:r w:rsidR="00016CD6" w:rsidRPr="002B2559">
          <w:rPr>
            <w:noProof/>
            <w:webHidden/>
          </w:rPr>
          <w:fldChar w:fldCharType="end"/>
        </w:r>
      </w:hyperlink>
    </w:p>
    <w:p w:rsidR="00016CD6" w:rsidRPr="002B2559" w:rsidRDefault="000B0996" w:rsidP="00F83FFB">
      <w:pPr>
        <w:pStyle w:val="12"/>
        <w:rPr>
          <w:noProof/>
        </w:rPr>
      </w:pPr>
      <w:hyperlink w:anchor="_Toc35954761" w:history="1">
        <w:r w:rsidR="00016CD6" w:rsidRPr="002B2559">
          <w:rPr>
            <w:rStyle w:val="aa"/>
            <w:rFonts w:ascii="Times New Roman" w:hAnsi="Times New Roman"/>
            <w:b/>
            <w:noProof/>
            <w:color w:val="auto"/>
            <w:lang w:eastAsia="ru-RU"/>
          </w:rPr>
          <w:t>Статья 19. Конференция граждан (собрание делегатов)</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_Toc35954761 \h </w:instrText>
        </w:r>
        <w:r w:rsidR="00016CD6" w:rsidRPr="002B2559">
          <w:rPr>
            <w:noProof/>
            <w:webHidden/>
          </w:rPr>
        </w:r>
        <w:r w:rsidR="00016CD6" w:rsidRPr="002B2559">
          <w:rPr>
            <w:noProof/>
            <w:webHidden/>
          </w:rPr>
          <w:fldChar w:fldCharType="separate"/>
        </w:r>
        <w:r w:rsidR="00016CD6" w:rsidRPr="002B2559">
          <w:rPr>
            <w:noProof/>
            <w:webHidden/>
          </w:rPr>
          <w:t>16</w:t>
        </w:r>
        <w:r w:rsidR="00016CD6" w:rsidRPr="002B2559">
          <w:rPr>
            <w:noProof/>
            <w:webHidden/>
          </w:rPr>
          <w:fldChar w:fldCharType="end"/>
        </w:r>
      </w:hyperlink>
    </w:p>
    <w:p w:rsidR="00016CD6" w:rsidRPr="002B2559" w:rsidRDefault="000B0996" w:rsidP="00F83FFB">
      <w:pPr>
        <w:pStyle w:val="12"/>
        <w:rPr>
          <w:noProof/>
        </w:rPr>
      </w:pPr>
      <w:hyperlink w:anchor="_Toc35954762" w:history="1">
        <w:r w:rsidR="00016CD6" w:rsidRPr="002B2559">
          <w:rPr>
            <w:rStyle w:val="aa"/>
            <w:rFonts w:ascii="Times New Roman" w:hAnsi="Times New Roman"/>
            <w:b/>
            <w:noProof/>
            <w:color w:val="auto"/>
            <w:lang w:eastAsia="ru-RU"/>
          </w:rPr>
          <w:t>Статья 20. Опрос граждан</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_Toc35954762 \h </w:instrText>
        </w:r>
        <w:r w:rsidR="00016CD6" w:rsidRPr="002B2559">
          <w:rPr>
            <w:noProof/>
            <w:webHidden/>
          </w:rPr>
        </w:r>
        <w:r w:rsidR="00016CD6" w:rsidRPr="002B2559">
          <w:rPr>
            <w:noProof/>
            <w:webHidden/>
          </w:rPr>
          <w:fldChar w:fldCharType="separate"/>
        </w:r>
        <w:r w:rsidR="00016CD6" w:rsidRPr="002B2559">
          <w:rPr>
            <w:noProof/>
            <w:webHidden/>
          </w:rPr>
          <w:t>16</w:t>
        </w:r>
        <w:r w:rsidR="00016CD6" w:rsidRPr="002B2559">
          <w:rPr>
            <w:noProof/>
            <w:webHidden/>
          </w:rPr>
          <w:fldChar w:fldCharType="end"/>
        </w:r>
      </w:hyperlink>
    </w:p>
    <w:p w:rsidR="00016CD6" w:rsidRPr="002B2559" w:rsidRDefault="000B0996" w:rsidP="00F83FFB">
      <w:pPr>
        <w:pStyle w:val="12"/>
        <w:rPr>
          <w:noProof/>
        </w:rPr>
      </w:pPr>
      <w:hyperlink w:anchor="_Toc35954763" w:history="1">
        <w:r w:rsidR="00016CD6" w:rsidRPr="002B2559">
          <w:rPr>
            <w:rStyle w:val="aa"/>
            <w:rFonts w:ascii="Times New Roman" w:hAnsi="Times New Roman"/>
            <w:b/>
            <w:noProof/>
            <w:color w:val="auto"/>
            <w:lang w:eastAsia="ru-RU"/>
          </w:rPr>
          <w:t>Статья 21. Обращения граждан в органы местного самоуправления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_Toc35954763 \h </w:instrText>
        </w:r>
        <w:r w:rsidR="00016CD6" w:rsidRPr="002B2559">
          <w:rPr>
            <w:noProof/>
            <w:webHidden/>
          </w:rPr>
        </w:r>
        <w:r w:rsidR="00016CD6" w:rsidRPr="002B2559">
          <w:rPr>
            <w:noProof/>
            <w:webHidden/>
          </w:rPr>
          <w:fldChar w:fldCharType="separate"/>
        </w:r>
        <w:r w:rsidR="00016CD6" w:rsidRPr="002B2559">
          <w:rPr>
            <w:noProof/>
            <w:webHidden/>
          </w:rPr>
          <w:t>16</w:t>
        </w:r>
        <w:r w:rsidR="00016CD6" w:rsidRPr="002B2559">
          <w:rPr>
            <w:noProof/>
            <w:webHidden/>
          </w:rPr>
          <w:fldChar w:fldCharType="end"/>
        </w:r>
      </w:hyperlink>
    </w:p>
    <w:p w:rsidR="00016CD6" w:rsidRPr="002B2559" w:rsidRDefault="000B0996" w:rsidP="00F83FFB">
      <w:pPr>
        <w:pStyle w:val="12"/>
        <w:rPr>
          <w:noProof/>
        </w:rPr>
      </w:pPr>
      <w:hyperlink w:anchor="_Toc35954764" w:history="1">
        <w:r w:rsidR="00016CD6" w:rsidRPr="002B2559">
          <w:rPr>
            <w:rStyle w:val="aa"/>
            <w:rFonts w:ascii="Times New Roman" w:hAnsi="Times New Roman"/>
            <w:b/>
            <w:noProof/>
            <w:color w:val="auto"/>
            <w:lang w:eastAsia="ru-RU"/>
          </w:rPr>
          <w:t>Статья 22. Другие формы непосредственного осуществления населением местного самоуправления и участия в его осуществлении</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_Toc35954764 \h </w:instrText>
        </w:r>
        <w:r w:rsidR="00016CD6" w:rsidRPr="002B2559">
          <w:rPr>
            <w:noProof/>
            <w:webHidden/>
          </w:rPr>
        </w:r>
        <w:r w:rsidR="00016CD6" w:rsidRPr="002B2559">
          <w:rPr>
            <w:noProof/>
            <w:webHidden/>
          </w:rPr>
          <w:fldChar w:fldCharType="separate"/>
        </w:r>
        <w:r w:rsidR="00016CD6" w:rsidRPr="002B2559">
          <w:rPr>
            <w:noProof/>
            <w:webHidden/>
          </w:rPr>
          <w:t>17</w:t>
        </w:r>
        <w:r w:rsidR="00016CD6" w:rsidRPr="002B2559">
          <w:rPr>
            <w:noProof/>
            <w:webHidden/>
          </w:rPr>
          <w:fldChar w:fldCharType="end"/>
        </w:r>
      </w:hyperlink>
    </w:p>
    <w:p w:rsidR="00016CD6" w:rsidRPr="002B2559" w:rsidRDefault="000B0996" w:rsidP="00F83FFB">
      <w:pPr>
        <w:pStyle w:val="12"/>
        <w:rPr>
          <w:noProof/>
        </w:rPr>
      </w:pPr>
      <w:hyperlink w:anchor="_Toc35954765" w:history="1">
        <w:r w:rsidR="00016CD6" w:rsidRPr="002B2559">
          <w:rPr>
            <w:rStyle w:val="aa"/>
            <w:rFonts w:ascii="Times New Roman" w:hAnsi="Times New Roman"/>
            <w:b/>
            <w:noProof/>
            <w:color w:val="auto"/>
            <w:lang w:eastAsia="ru-RU"/>
          </w:rPr>
          <w:t>Статья 23. Совет депутатов</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_Toc35954765 \h </w:instrText>
        </w:r>
        <w:r w:rsidR="00016CD6" w:rsidRPr="002B2559">
          <w:rPr>
            <w:noProof/>
            <w:webHidden/>
          </w:rPr>
        </w:r>
        <w:r w:rsidR="00016CD6" w:rsidRPr="002B2559">
          <w:rPr>
            <w:noProof/>
            <w:webHidden/>
          </w:rPr>
          <w:fldChar w:fldCharType="separate"/>
        </w:r>
        <w:r w:rsidR="00016CD6" w:rsidRPr="002B2559">
          <w:rPr>
            <w:noProof/>
            <w:webHidden/>
          </w:rPr>
          <w:t>17</w:t>
        </w:r>
        <w:r w:rsidR="00016CD6" w:rsidRPr="002B2559">
          <w:rPr>
            <w:noProof/>
            <w:webHidden/>
          </w:rPr>
          <w:fldChar w:fldCharType="end"/>
        </w:r>
      </w:hyperlink>
    </w:p>
    <w:p w:rsidR="00016CD6" w:rsidRPr="002B2559" w:rsidRDefault="000B0996" w:rsidP="00F83FFB">
      <w:pPr>
        <w:pStyle w:val="12"/>
        <w:rPr>
          <w:noProof/>
        </w:rPr>
      </w:pPr>
      <w:hyperlink w:anchor="_Toc35954766" w:history="1">
        <w:r w:rsidR="00016CD6" w:rsidRPr="002B2559">
          <w:rPr>
            <w:rStyle w:val="aa"/>
            <w:rFonts w:ascii="Times New Roman" w:hAnsi="Times New Roman"/>
            <w:b/>
            <w:noProof/>
            <w:color w:val="auto"/>
            <w:lang w:eastAsia="ru-RU"/>
          </w:rPr>
          <w:t>Статья 24. Полномочия совета депутатов муниципального образования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_Toc35954766 \h </w:instrText>
        </w:r>
        <w:r w:rsidR="00016CD6" w:rsidRPr="002B2559">
          <w:rPr>
            <w:noProof/>
            <w:webHidden/>
          </w:rPr>
        </w:r>
        <w:r w:rsidR="00016CD6" w:rsidRPr="002B2559">
          <w:rPr>
            <w:noProof/>
            <w:webHidden/>
          </w:rPr>
          <w:fldChar w:fldCharType="separate"/>
        </w:r>
        <w:r w:rsidR="00016CD6" w:rsidRPr="002B2559">
          <w:rPr>
            <w:noProof/>
            <w:webHidden/>
          </w:rPr>
          <w:t>18</w:t>
        </w:r>
        <w:r w:rsidR="00016CD6" w:rsidRPr="002B2559">
          <w:rPr>
            <w:noProof/>
            <w:webHidden/>
          </w:rPr>
          <w:fldChar w:fldCharType="end"/>
        </w:r>
      </w:hyperlink>
    </w:p>
    <w:p w:rsidR="00016CD6" w:rsidRPr="002B2559" w:rsidRDefault="000B0996" w:rsidP="00F83FFB">
      <w:pPr>
        <w:pStyle w:val="12"/>
        <w:rPr>
          <w:noProof/>
        </w:rPr>
      </w:pPr>
      <w:hyperlink w:anchor="_Toc35954767" w:history="1">
        <w:r w:rsidR="00016CD6" w:rsidRPr="002B2559">
          <w:rPr>
            <w:rStyle w:val="aa"/>
            <w:rFonts w:ascii="Times New Roman" w:hAnsi="Times New Roman"/>
            <w:b/>
            <w:noProof/>
            <w:color w:val="auto"/>
            <w:lang w:eastAsia="ru-RU"/>
          </w:rPr>
          <w:t>Статья 25. Досрочное прекращение полномочий совета депутатов</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_Toc35954767 \h </w:instrText>
        </w:r>
        <w:r w:rsidR="00016CD6" w:rsidRPr="002B2559">
          <w:rPr>
            <w:noProof/>
            <w:webHidden/>
          </w:rPr>
        </w:r>
        <w:r w:rsidR="00016CD6" w:rsidRPr="002B2559">
          <w:rPr>
            <w:noProof/>
            <w:webHidden/>
          </w:rPr>
          <w:fldChar w:fldCharType="separate"/>
        </w:r>
        <w:r w:rsidR="00016CD6" w:rsidRPr="002B2559">
          <w:rPr>
            <w:noProof/>
            <w:webHidden/>
          </w:rPr>
          <w:t>20</w:t>
        </w:r>
        <w:r w:rsidR="00016CD6" w:rsidRPr="002B2559">
          <w:rPr>
            <w:noProof/>
            <w:webHidden/>
          </w:rPr>
          <w:fldChar w:fldCharType="end"/>
        </w:r>
      </w:hyperlink>
    </w:p>
    <w:p w:rsidR="00016CD6" w:rsidRPr="002B2559" w:rsidRDefault="000B0996" w:rsidP="00F83FFB">
      <w:pPr>
        <w:pStyle w:val="12"/>
        <w:rPr>
          <w:noProof/>
        </w:rPr>
      </w:pPr>
      <w:hyperlink w:anchor="_Toc35954768" w:history="1">
        <w:r w:rsidR="00016CD6" w:rsidRPr="002B2559">
          <w:rPr>
            <w:rStyle w:val="aa"/>
            <w:rFonts w:ascii="Times New Roman" w:hAnsi="Times New Roman"/>
            <w:b/>
            <w:noProof/>
            <w:color w:val="auto"/>
            <w:lang w:eastAsia="ru-RU"/>
          </w:rPr>
          <w:t>Статья 26. Порядок принятия решения совета депутатов</w:t>
        </w:r>
      </w:hyperlink>
      <w:r w:rsidR="00016CD6" w:rsidRPr="002B2559">
        <w:rPr>
          <w:noProof/>
        </w:rPr>
        <w:t xml:space="preserve"> </w:t>
      </w:r>
      <w:hyperlink w:anchor="_Toc35954769" w:history="1">
        <w:r w:rsidR="00016CD6" w:rsidRPr="002B2559">
          <w:rPr>
            <w:rStyle w:val="aa"/>
            <w:rFonts w:ascii="Times New Roman" w:hAnsi="Times New Roman"/>
            <w:b/>
            <w:noProof/>
            <w:color w:val="auto"/>
            <w:lang w:eastAsia="ru-RU"/>
          </w:rPr>
          <w:t>о самороспуске</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_Toc35954769 \h </w:instrText>
        </w:r>
        <w:r w:rsidR="00016CD6" w:rsidRPr="002B2559">
          <w:rPr>
            <w:noProof/>
            <w:webHidden/>
          </w:rPr>
        </w:r>
        <w:r w:rsidR="00016CD6" w:rsidRPr="002B2559">
          <w:rPr>
            <w:noProof/>
            <w:webHidden/>
          </w:rPr>
          <w:fldChar w:fldCharType="separate"/>
        </w:r>
        <w:r w:rsidR="00016CD6" w:rsidRPr="002B2559">
          <w:rPr>
            <w:noProof/>
            <w:webHidden/>
          </w:rPr>
          <w:t>21</w:t>
        </w:r>
        <w:r w:rsidR="00016CD6" w:rsidRPr="002B2559">
          <w:rPr>
            <w:noProof/>
            <w:webHidden/>
          </w:rPr>
          <w:fldChar w:fldCharType="end"/>
        </w:r>
      </w:hyperlink>
    </w:p>
    <w:p w:rsidR="00016CD6" w:rsidRPr="002B2559" w:rsidRDefault="000B0996" w:rsidP="00F83FFB">
      <w:pPr>
        <w:pStyle w:val="12"/>
        <w:rPr>
          <w:noProof/>
        </w:rPr>
      </w:pPr>
      <w:hyperlink w:anchor="_Toc35954770" w:history="1">
        <w:r w:rsidR="00016CD6" w:rsidRPr="002B2559">
          <w:rPr>
            <w:rStyle w:val="aa"/>
            <w:rFonts w:ascii="Times New Roman" w:hAnsi="Times New Roman"/>
            <w:b/>
            <w:noProof/>
            <w:color w:val="auto"/>
            <w:lang w:eastAsia="ru-RU"/>
          </w:rPr>
          <w:t>Статья 27. Статус депутата, члена выборного органа местного самоуправления,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_Toc35954770 \h </w:instrText>
        </w:r>
        <w:r w:rsidR="00016CD6" w:rsidRPr="002B2559">
          <w:rPr>
            <w:noProof/>
            <w:webHidden/>
          </w:rPr>
        </w:r>
        <w:r w:rsidR="00016CD6" w:rsidRPr="002B2559">
          <w:rPr>
            <w:noProof/>
            <w:webHidden/>
          </w:rPr>
          <w:fldChar w:fldCharType="separate"/>
        </w:r>
        <w:r w:rsidR="00016CD6" w:rsidRPr="002B2559">
          <w:rPr>
            <w:noProof/>
            <w:webHidden/>
          </w:rPr>
          <w:t>21</w:t>
        </w:r>
        <w:r w:rsidR="00016CD6" w:rsidRPr="002B2559">
          <w:rPr>
            <w:noProof/>
            <w:webHidden/>
          </w:rPr>
          <w:fldChar w:fldCharType="end"/>
        </w:r>
      </w:hyperlink>
    </w:p>
    <w:p w:rsidR="00016CD6" w:rsidRPr="002B2559" w:rsidRDefault="000B0996" w:rsidP="00F83FFB">
      <w:pPr>
        <w:pStyle w:val="12"/>
        <w:rPr>
          <w:noProof/>
        </w:rPr>
      </w:pPr>
      <w:hyperlink w:anchor="_Toc35954771" w:history="1">
        <w:r w:rsidR="00016CD6" w:rsidRPr="002B2559">
          <w:rPr>
            <w:rStyle w:val="aa"/>
            <w:rFonts w:ascii="Times New Roman" w:hAnsi="Times New Roman"/>
            <w:b/>
            <w:noProof/>
            <w:color w:val="auto"/>
            <w:lang w:eastAsia="ru-RU"/>
          </w:rPr>
          <w:t>выборного должностного лица местного самоуправления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_Toc35954771 \h </w:instrText>
        </w:r>
        <w:r w:rsidR="00016CD6" w:rsidRPr="002B2559">
          <w:rPr>
            <w:noProof/>
            <w:webHidden/>
          </w:rPr>
        </w:r>
        <w:r w:rsidR="00016CD6" w:rsidRPr="002B2559">
          <w:rPr>
            <w:noProof/>
            <w:webHidden/>
          </w:rPr>
          <w:fldChar w:fldCharType="separate"/>
        </w:r>
        <w:r w:rsidR="00016CD6" w:rsidRPr="002B2559">
          <w:rPr>
            <w:noProof/>
            <w:webHidden/>
          </w:rPr>
          <w:t>21</w:t>
        </w:r>
        <w:r w:rsidR="00016CD6" w:rsidRPr="002B2559">
          <w:rPr>
            <w:noProof/>
            <w:webHidden/>
          </w:rPr>
          <w:fldChar w:fldCharType="end"/>
        </w:r>
      </w:hyperlink>
    </w:p>
    <w:p w:rsidR="00016CD6" w:rsidRPr="002B2559" w:rsidRDefault="000B0996" w:rsidP="00F83FFB">
      <w:pPr>
        <w:pStyle w:val="12"/>
        <w:rPr>
          <w:noProof/>
        </w:rPr>
      </w:pPr>
      <w:hyperlink w:anchor="_Toc35954772" w:history="1">
        <w:r w:rsidR="00016CD6" w:rsidRPr="002B2559">
          <w:rPr>
            <w:rStyle w:val="aa"/>
            <w:rFonts w:ascii="Times New Roman" w:hAnsi="Times New Roman"/>
            <w:b/>
            <w:noProof/>
            <w:color w:val="auto"/>
            <w:lang w:eastAsia="ru-RU"/>
          </w:rPr>
          <w:t>Статья 28. Глава сельского поселения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_Toc35954772 \h </w:instrText>
        </w:r>
        <w:r w:rsidR="00016CD6" w:rsidRPr="002B2559">
          <w:rPr>
            <w:noProof/>
            <w:webHidden/>
          </w:rPr>
        </w:r>
        <w:r w:rsidR="00016CD6" w:rsidRPr="002B2559">
          <w:rPr>
            <w:noProof/>
            <w:webHidden/>
          </w:rPr>
          <w:fldChar w:fldCharType="separate"/>
        </w:r>
        <w:r w:rsidR="00016CD6" w:rsidRPr="002B2559">
          <w:rPr>
            <w:noProof/>
            <w:webHidden/>
          </w:rPr>
          <w:t>25</w:t>
        </w:r>
        <w:r w:rsidR="00016CD6" w:rsidRPr="002B2559">
          <w:rPr>
            <w:noProof/>
            <w:webHidden/>
          </w:rPr>
          <w:fldChar w:fldCharType="end"/>
        </w:r>
      </w:hyperlink>
    </w:p>
    <w:p w:rsidR="00016CD6" w:rsidRPr="002B2559" w:rsidRDefault="000B0996" w:rsidP="00F83FFB">
      <w:pPr>
        <w:pStyle w:val="12"/>
        <w:rPr>
          <w:noProof/>
        </w:rPr>
      </w:pPr>
      <w:hyperlink w:anchor="_Toc35954773" w:history="1">
        <w:r w:rsidR="00016CD6" w:rsidRPr="002B2559">
          <w:rPr>
            <w:rStyle w:val="aa"/>
            <w:rFonts w:ascii="Times New Roman" w:hAnsi="Times New Roman"/>
            <w:b/>
            <w:noProof/>
            <w:color w:val="auto"/>
            <w:lang w:eastAsia="ru-RU"/>
          </w:rPr>
          <w:t>Статья 29. Полномочия главы сельского поселения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_Toc35954773 \h </w:instrText>
        </w:r>
        <w:r w:rsidR="00016CD6" w:rsidRPr="002B2559">
          <w:rPr>
            <w:noProof/>
            <w:webHidden/>
          </w:rPr>
        </w:r>
        <w:r w:rsidR="00016CD6" w:rsidRPr="002B2559">
          <w:rPr>
            <w:noProof/>
            <w:webHidden/>
          </w:rPr>
          <w:fldChar w:fldCharType="separate"/>
        </w:r>
        <w:r w:rsidR="00016CD6" w:rsidRPr="002B2559">
          <w:rPr>
            <w:noProof/>
            <w:webHidden/>
          </w:rPr>
          <w:t>25</w:t>
        </w:r>
        <w:r w:rsidR="00016CD6" w:rsidRPr="002B2559">
          <w:rPr>
            <w:noProof/>
            <w:webHidden/>
          </w:rPr>
          <w:fldChar w:fldCharType="end"/>
        </w:r>
      </w:hyperlink>
    </w:p>
    <w:p w:rsidR="00016CD6" w:rsidRPr="002B2559" w:rsidRDefault="000B0996" w:rsidP="00F83FFB">
      <w:pPr>
        <w:pStyle w:val="12"/>
        <w:rPr>
          <w:noProof/>
        </w:rPr>
      </w:pPr>
      <w:hyperlink w:anchor="_Toc35954774" w:history="1">
        <w:r w:rsidR="00016CD6" w:rsidRPr="002B2559">
          <w:rPr>
            <w:rStyle w:val="aa"/>
            <w:rFonts w:ascii="Times New Roman" w:hAnsi="Times New Roman"/>
            <w:b/>
            <w:noProof/>
            <w:color w:val="auto"/>
            <w:lang w:eastAsia="ru-RU"/>
          </w:rPr>
          <w:t>Статья 30. Досрочное прекращение полномочий главы сельского поселения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_Toc35954774 \h </w:instrText>
        </w:r>
        <w:r w:rsidR="00016CD6" w:rsidRPr="002B2559">
          <w:rPr>
            <w:noProof/>
            <w:webHidden/>
          </w:rPr>
        </w:r>
        <w:r w:rsidR="00016CD6" w:rsidRPr="002B2559">
          <w:rPr>
            <w:noProof/>
            <w:webHidden/>
          </w:rPr>
          <w:fldChar w:fldCharType="separate"/>
        </w:r>
        <w:r w:rsidR="00016CD6" w:rsidRPr="002B2559">
          <w:rPr>
            <w:noProof/>
            <w:webHidden/>
          </w:rPr>
          <w:t>26</w:t>
        </w:r>
        <w:r w:rsidR="00016CD6" w:rsidRPr="002B2559">
          <w:rPr>
            <w:noProof/>
            <w:webHidden/>
          </w:rPr>
          <w:fldChar w:fldCharType="end"/>
        </w:r>
      </w:hyperlink>
    </w:p>
    <w:p w:rsidR="00016CD6" w:rsidRPr="002B2559" w:rsidRDefault="000B0996" w:rsidP="00F83FFB">
      <w:pPr>
        <w:pStyle w:val="12"/>
        <w:rPr>
          <w:noProof/>
        </w:rPr>
      </w:pPr>
      <w:hyperlink w:anchor="_Toc35954775" w:history="1">
        <w:r w:rsidR="00016CD6" w:rsidRPr="002B2559">
          <w:rPr>
            <w:rStyle w:val="aa"/>
            <w:rFonts w:ascii="Times New Roman" w:hAnsi="Times New Roman"/>
            <w:b/>
            <w:noProof/>
            <w:color w:val="auto"/>
            <w:lang w:eastAsia="ru-RU"/>
          </w:rPr>
          <w:t>Статья 31. Администрация сельского поселения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_Toc35954775 \h </w:instrText>
        </w:r>
        <w:r w:rsidR="00016CD6" w:rsidRPr="002B2559">
          <w:rPr>
            <w:noProof/>
            <w:webHidden/>
          </w:rPr>
        </w:r>
        <w:r w:rsidR="00016CD6" w:rsidRPr="002B2559">
          <w:rPr>
            <w:noProof/>
            <w:webHidden/>
          </w:rPr>
          <w:fldChar w:fldCharType="separate"/>
        </w:r>
        <w:r w:rsidR="00016CD6" w:rsidRPr="002B2559">
          <w:rPr>
            <w:noProof/>
            <w:webHidden/>
          </w:rPr>
          <w:t>27</w:t>
        </w:r>
        <w:r w:rsidR="00016CD6" w:rsidRPr="002B2559">
          <w:rPr>
            <w:noProof/>
            <w:webHidden/>
          </w:rPr>
          <w:fldChar w:fldCharType="end"/>
        </w:r>
      </w:hyperlink>
    </w:p>
    <w:p w:rsidR="00016CD6" w:rsidRPr="002B2559" w:rsidRDefault="000B0996" w:rsidP="00F83FFB">
      <w:pPr>
        <w:pStyle w:val="12"/>
        <w:rPr>
          <w:noProof/>
        </w:rPr>
      </w:pPr>
      <w:hyperlink w:anchor="_Toc35954776" w:history="1">
        <w:r w:rsidR="00016CD6" w:rsidRPr="002B2559">
          <w:rPr>
            <w:rStyle w:val="aa"/>
            <w:rFonts w:ascii="Times New Roman" w:hAnsi="Times New Roman"/>
            <w:b/>
            <w:noProof/>
            <w:color w:val="auto"/>
            <w:lang w:eastAsia="ru-RU"/>
          </w:rPr>
          <w:t>Статья 32. Руководитель Администрации сельского поселения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_Toc35954776 \h </w:instrText>
        </w:r>
        <w:r w:rsidR="00016CD6" w:rsidRPr="002B2559">
          <w:rPr>
            <w:noProof/>
            <w:webHidden/>
          </w:rPr>
        </w:r>
        <w:r w:rsidR="00016CD6" w:rsidRPr="002B2559">
          <w:rPr>
            <w:noProof/>
            <w:webHidden/>
          </w:rPr>
          <w:fldChar w:fldCharType="separate"/>
        </w:r>
        <w:r w:rsidR="00016CD6" w:rsidRPr="002B2559">
          <w:rPr>
            <w:noProof/>
            <w:webHidden/>
          </w:rPr>
          <w:t>28</w:t>
        </w:r>
        <w:r w:rsidR="00016CD6" w:rsidRPr="002B2559">
          <w:rPr>
            <w:noProof/>
            <w:webHidden/>
          </w:rPr>
          <w:fldChar w:fldCharType="end"/>
        </w:r>
      </w:hyperlink>
    </w:p>
    <w:p w:rsidR="00016CD6" w:rsidRPr="002B2559" w:rsidRDefault="000B0996" w:rsidP="00F83FFB">
      <w:pPr>
        <w:pStyle w:val="12"/>
        <w:rPr>
          <w:noProof/>
        </w:rPr>
      </w:pPr>
      <w:hyperlink w:anchor="_Toc35954777" w:history="1">
        <w:r w:rsidR="00016CD6" w:rsidRPr="002B2559">
          <w:rPr>
            <w:rStyle w:val="aa"/>
            <w:rFonts w:ascii="Times New Roman" w:hAnsi="Times New Roman"/>
            <w:b/>
            <w:noProof/>
            <w:color w:val="auto"/>
            <w:lang w:eastAsia="ru-RU"/>
          </w:rPr>
          <w:t>Статья 33. Муниципальный финансовый контроль</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_Toc35954777 \h </w:instrText>
        </w:r>
        <w:r w:rsidR="00016CD6" w:rsidRPr="002B2559">
          <w:rPr>
            <w:noProof/>
            <w:webHidden/>
          </w:rPr>
        </w:r>
        <w:r w:rsidR="00016CD6" w:rsidRPr="002B2559">
          <w:rPr>
            <w:noProof/>
            <w:webHidden/>
          </w:rPr>
          <w:fldChar w:fldCharType="separate"/>
        </w:r>
        <w:r w:rsidR="00016CD6" w:rsidRPr="002B2559">
          <w:rPr>
            <w:noProof/>
            <w:webHidden/>
          </w:rPr>
          <w:t>29</w:t>
        </w:r>
        <w:r w:rsidR="00016CD6" w:rsidRPr="002B2559">
          <w:rPr>
            <w:noProof/>
            <w:webHidden/>
          </w:rPr>
          <w:fldChar w:fldCharType="end"/>
        </w:r>
      </w:hyperlink>
    </w:p>
    <w:p w:rsidR="00016CD6" w:rsidRPr="002B2559" w:rsidRDefault="000B0996" w:rsidP="00F83FFB">
      <w:pPr>
        <w:pStyle w:val="12"/>
        <w:rPr>
          <w:noProof/>
        </w:rPr>
      </w:pPr>
      <w:hyperlink w:anchor="_Toc35954778" w:history="1">
        <w:r w:rsidR="00016CD6" w:rsidRPr="002B2559">
          <w:rPr>
            <w:rStyle w:val="aa"/>
            <w:rFonts w:ascii="Times New Roman" w:hAnsi="Times New Roman"/>
            <w:b/>
            <w:noProof/>
            <w:color w:val="auto"/>
            <w:lang w:eastAsia="ru-RU"/>
          </w:rPr>
          <w:t>Статья 34. Избирательная комиссия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_Toc35954778 \h </w:instrText>
        </w:r>
        <w:r w:rsidR="00016CD6" w:rsidRPr="002B2559">
          <w:rPr>
            <w:noProof/>
            <w:webHidden/>
          </w:rPr>
        </w:r>
        <w:r w:rsidR="00016CD6" w:rsidRPr="002B2559">
          <w:rPr>
            <w:noProof/>
            <w:webHidden/>
          </w:rPr>
          <w:fldChar w:fldCharType="separate"/>
        </w:r>
        <w:r w:rsidR="00016CD6" w:rsidRPr="002B2559">
          <w:rPr>
            <w:noProof/>
            <w:webHidden/>
          </w:rPr>
          <w:t>30</w:t>
        </w:r>
        <w:r w:rsidR="00016CD6" w:rsidRPr="002B2559">
          <w:rPr>
            <w:noProof/>
            <w:webHidden/>
          </w:rPr>
          <w:fldChar w:fldCharType="end"/>
        </w:r>
      </w:hyperlink>
    </w:p>
    <w:p w:rsidR="00016CD6" w:rsidRPr="002B2559" w:rsidRDefault="000B0996" w:rsidP="00F83FFB">
      <w:pPr>
        <w:pStyle w:val="12"/>
        <w:rPr>
          <w:noProof/>
        </w:rPr>
      </w:pPr>
      <w:hyperlink w:anchor="_Toc35954779" w:history="1">
        <w:r w:rsidR="00016CD6" w:rsidRPr="002B2559">
          <w:rPr>
            <w:rStyle w:val="aa"/>
            <w:rFonts w:ascii="Times New Roman" w:hAnsi="Times New Roman"/>
            <w:b/>
            <w:noProof/>
            <w:color w:val="auto"/>
            <w:lang w:eastAsia="ru-RU"/>
          </w:rPr>
          <w:t>Статья 35. Органы местного самоуправления как юридические лица</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_Toc35954779 \h </w:instrText>
        </w:r>
        <w:r w:rsidR="00016CD6" w:rsidRPr="002B2559">
          <w:rPr>
            <w:noProof/>
            <w:webHidden/>
          </w:rPr>
        </w:r>
        <w:r w:rsidR="00016CD6" w:rsidRPr="002B2559">
          <w:rPr>
            <w:noProof/>
            <w:webHidden/>
          </w:rPr>
          <w:fldChar w:fldCharType="separate"/>
        </w:r>
        <w:r w:rsidR="00016CD6" w:rsidRPr="002B2559">
          <w:rPr>
            <w:noProof/>
            <w:webHidden/>
          </w:rPr>
          <w:t>30</w:t>
        </w:r>
        <w:r w:rsidR="00016CD6" w:rsidRPr="002B2559">
          <w:rPr>
            <w:noProof/>
            <w:webHidden/>
          </w:rPr>
          <w:fldChar w:fldCharType="end"/>
        </w:r>
      </w:hyperlink>
    </w:p>
    <w:p w:rsidR="00016CD6" w:rsidRPr="002B2559" w:rsidRDefault="000B0996" w:rsidP="00F83FFB">
      <w:pPr>
        <w:pStyle w:val="12"/>
        <w:rPr>
          <w:noProof/>
        </w:rPr>
      </w:pPr>
      <w:hyperlink w:anchor="_Toc35954780" w:history="1">
        <w:r w:rsidR="00016CD6" w:rsidRPr="002B2559">
          <w:rPr>
            <w:rStyle w:val="aa"/>
            <w:rFonts w:ascii="Times New Roman" w:hAnsi="Times New Roman"/>
            <w:b/>
            <w:noProof/>
            <w:color w:val="auto"/>
            <w:lang w:eastAsia="ru-RU"/>
          </w:rPr>
          <w:t>Статья 36. Осуществление органами местного самоуправления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_Toc35954780 \h </w:instrText>
        </w:r>
        <w:r w:rsidR="00016CD6" w:rsidRPr="002B2559">
          <w:rPr>
            <w:noProof/>
            <w:webHidden/>
          </w:rPr>
        </w:r>
        <w:r w:rsidR="00016CD6" w:rsidRPr="002B2559">
          <w:rPr>
            <w:noProof/>
            <w:webHidden/>
          </w:rPr>
          <w:fldChar w:fldCharType="separate"/>
        </w:r>
        <w:r w:rsidR="00016CD6" w:rsidRPr="002B2559">
          <w:rPr>
            <w:noProof/>
            <w:webHidden/>
          </w:rPr>
          <w:t>30</w:t>
        </w:r>
        <w:r w:rsidR="00016CD6" w:rsidRPr="002B2559">
          <w:rPr>
            <w:noProof/>
            <w:webHidden/>
          </w:rPr>
          <w:fldChar w:fldCharType="end"/>
        </w:r>
      </w:hyperlink>
    </w:p>
    <w:p w:rsidR="00016CD6" w:rsidRPr="002B2559" w:rsidRDefault="000B0996" w:rsidP="00F83FFB">
      <w:pPr>
        <w:pStyle w:val="12"/>
        <w:rPr>
          <w:noProof/>
        </w:rPr>
      </w:pPr>
      <w:hyperlink w:anchor="_Toc35954781" w:history="1">
        <w:r w:rsidR="00016CD6" w:rsidRPr="002B2559">
          <w:rPr>
            <w:rStyle w:val="aa"/>
            <w:rFonts w:ascii="Times New Roman" w:hAnsi="Times New Roman"/>
            <w:b/>
            <w:noProof/>
            <w:color w:val="auto"/>
            <w:lang w:eastAsia="ru-RU"/>
          </w:rPr>
          <w:t>отдельных государственных полномочий</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_Toc35954781 \h </w:instrText>
        </w:r>
        <w:r w:rsidR="00016CD6" w:rsidRPr="002B2559">
          <w:rPr>
            <w:noProof/>
            <w:webHidden/>
          </w:rPr>
        </w:r>
        <w:r w:rsidR="00016CD6" w:rsidRPr="002B2559">
          <w:rPr>
            <w:noProof/>
            <w:webHidden/>
          </w:rPr>
          <w:fldChar w:fldCharType="separate"/>
        </w:r>
        <w:r w:rsidR="00016CD6" w:rsidRPr="002B2559">
          <w:rPr>
            <w:noProof/>
            <w:webHidden/>
          </w:rPr>
          <w:t>30</w:t>
        </w:r>
        <w:r w:rsidR="00016CD6" w:rsidRPr="002B2559">
          <w:rPr>
            <w:noProof/>
            <w:webHidden/>
          </w:rPr>
          <w:fldChar w:fldCharType="end"/>
        </w:r>
      </w:hyperlink>
    </w:p>
    <w:p w:rsidR="00016CD6" w:rsidRPr="002B2559" w:rsidRDefault="000B0996" w:rsidP="00F83FFB">
      <w:pPr>
        <w:pStyle w:val="12"/>
        <w:rPr>
          <w:noProof/>
        </w:rPr>
      </w:pPr>
      <w:hyperlink w:anchor="_Toc35954782" w:history="1">
        <w:r w:rsidR="00016CD6" w:rsidRPr="002B2559">
          <w:rPr>
            <w:rStyle w:val="aa"/>
            <w:rFonts w:ascii="Times New Roman" w:hAnsi="Times New Roman"/>
            <w:b/>
            <w:noProof/>
            <w:color w:val="auto"/>
            <w:lang w:eastAsia="ru-RU"/>
          </w:rPr>
          <w:t>Статья 37. Муниципальная служба</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_Toc35954782 \h </w:instrText>
        </w:r>
        <w:r w:rsidR="00016CD6" w:rsidRPr="002B2559">
          <w:rPr>
            <w:noProof/>
            <w:webHidden/>
          </w:rPr>
        </w:r>
        <w:r w:rsidR="00016CD6" w:rsidRPr="002B2559">
          <w:rPr>
            <w:noProof/>
            <w:webHidden/>
          </w:rPr>
          <w:fldChar w:fldCharType="separate"/>
        </w:r>
        <w:r w:rsidR="00016CD6" w:rsidRPr="002B2559">
          <w:rPr>
            <w:noProof/>
            <w:webHidden/>
          </w:rPr>
          <w:t>31</w:t>
        </w:r>
        <w:r w:rsidR="00016CD6" w:rsidRPr="002B2559">
          <w:rPr>
            <w:noProof/>
            <w:webHidden/>
          </w:rPr>
          <w:fldChar w:fldCharType="end"/>
        </w:r>
      </w:hyperlink>
    </w:p>
    <w:p w:rsidR="00016CD6" w:rsidRPr="002B2559" w:rsidRDefault="000B0996" w:rsidP="00F83FFB">
      <w:pPr>
        <w:pStyle w:val="12"/>
        <w:rPr>
          <w:noProof/>
        </w:rPr>
      </w:pPr>
      <w:hyperlink w:anchor="_Toc35954783" w:history="1">
        <w:r w:rsidR="00016CD6" w:rsidRPr="002B2559">
          <w:rPr>
            <w:rStyle w:val="aa"/>
            <w:rFonts w:ascii="Times New Roman" w:hAnsi="Times New Roman"/>
            <w:b/>
            <w:noProof/>
            <w:color w:val="auto"/>
            <w:lang w:eastAsia="ru-RU"/>
          </w:rPr>
          <w:t>Статья 38. Виды ответственности органов местного самоуправления и должностных лиц местного самоуправления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_Toc35954783 \h </w:instrText>
        </w:r>
        <w:r w:rsidR="00016CD6" w:rsidRPr="002B2559">
          <w:rPr>
            <w:noProof/>
            <w:webHidden/>
          </w:rPr>
        </w:r>
        <w:r w:rsidR="00016CD6" w:rsidRPr="002B2559">
          <w:rPr>
            <w:noProof/>
            <w:webHidden/>
          </w:rPr>
          <w:fldChar w:fldCharType="separate"/>
        </w:r>
        <w:r w:rsidR="00016CD6" w:rsidRPr="002B2559">
          <w:rPr>
            <w:noProof/>
            <w:webHidden/>
          </w:rPr>
          <w:t>31</w:t>
        </w:r>
        <w:r w:rsidR="00016CD6" w:rsidRPr="002B2559">
          <w:rPr>
            <w:noProof/>
            <w:webHidden/>
          </w:rPr>
          <w:fldChar w:fldCharType="end"/>
        </w:r>
      </w:hyperlink>
    </w:p>
    <w:p w:rsidR="00016CD6" w:rsidRPr="002B2559" w:rsidRDefault="000B0996" w:rsidP="00F83FFB">
      <w:pPr>
        <w:pStyle w:val="12"/>
        <w:rPr>
          <w:noProof/>
        </w:rPr>
      </w:pPr>
      <w:hyperlink w:anchor="_Toc35954784" w:history="1">
        <w:r w:rsidR="00016CD6" w:rsidRPr="002B2559">
          <w:rPr>
            <w:rStyle w:val="aa"/>
            <w:rFonts w:ascii="Times New Roman" w:hAnsi="Times New Roman"/>
            <w:b/>
            <w:noProof/>
            <w:color w:val="auto"/>
            <w:lang w:eastAsia="ru-RU"/>
          </w:rPr>
          <w:t>Статья 39. Муниципальные правовые акты</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_Toc35954784 \h </w:instrText>
        </w:r>
        <w:r w:rsidR="00016CD6" w:rsidRPr="002B2559">
          <w:rPr>
            <w:noProof/>
            <w:webHidden/>
          </w:rPr>
        </w:r>
        <w:r w:rsidR="00016CD6" w:rsidRPr="002B2559">
          <w:rPr>
            <w:noProof/>
            <w:webHidden/>
          </w:rPr>
          <w:fldChar w:fldCharType="separate"/>
        </w:r>
        <w:r w:rsidR="00016CD6" w:rsidRPr="002B2559">
          <w:rPr>
            <w:noProof/>
            <w:webHidden/>
          </w:rPr>
          <w:t>31</w:t>
        </w:r>
        <w:r w:rsidR="00016CD6" w:rsidRPr="002B2559">
          <w:rPr>
            <w:noProof/>
            <w:webHidden/>
          </w:rPr>
          <w:fldChar w:fldCharType="end"/>
        </w:r>
      </w:hyperlink>
    </w:p>
    <w:p w:rsidR="00016CD6" w:rsidRPr="002B2559" w:rsidRDefault="000B0996" w:rsidP="00F83FFB">
      <w:pPr>
        <w:pStyle w:val="12"/>
        <w:rPr>
          <w:noProof/>
        </w:rPr>
      </w:pPr>
      <w:hyperlink w:anchor="_Toc35954785" w:history="1">
        <w:r w:rsidR="00016CD6" w:rsidRPr="002B2559">
          <w:rPr>
            <w:rStyle w:val="aa"/>
            <w:rFonts w:ascii="Times New Roman" w:hAnsi="Times New Roman"/>
            <w:b/>
            <w:noProof/>
            <w:color w:val="auto"/>
            <w:lang w:eastAsia="ru-RU"/>
          </w:rPr>
          <w:t>Статья 40. Система муниципальных правовых актов</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_Toc35954785 \h </w:instrText>
        </w:r>
        <w:r w:rsidR="00016CD6" w:rsidRPr="002B2559">
          <w:rPr>
            <w:noProof/>
            <w:webHidden/>
          </w:rPr>
        </w:r>
        <w:r w:rsidR="00016CD6" w:rsidRPr="002B2559">
          <w:rPr>
            <w:noProof/>
            <w:webHidden/>
          </w:rPr>
          <w:fldChar w:fldCharType="separate"/>
        </w:r>
        <w:r w:rsidR="00016CD6" w:rsidRPr="002B2559">
          <w:rPr>
            <w:noProof/>
            <w:webHidden/>
          </w:rPr>
          <w:t>32</w:t>
        </w:r>
        <w:r w:rsidR="00016CD6" w:rsidRPr="002B2559">
          <w:rPr>
            <w:noProof/>
            <w:webHidden/>
          </w:rPr>
          <w:fldChar w:fldCharType="end"/>
        </w:r>
      </w:hyperlink>
    </w:p>
    <w:p w:rsidR="00016CD6" w:rsidRPr="002B2559" w:rsidRDefault="000B0996" w:rsidP="00F83FFB">
      <w:pPr>
        <w:pStyle w:val="12"/>
        <w:rPr>
          <w:noProof/>
        </w:rPr>
      </w:pPr>
      <w:hyperlink w:anchor="_Toc35954786" w:history="1">
        <w:r w:rsidR="00016CD6" w:rsidRPr="002B2559">
          <w:rPr>
            <w:rStyle w:val="aa"/>
            <w:rFonts w:ascii="Times New Roman" w:hAnsi="Times New Roman"/>
            <w:b/>
            <w:noProof/>
            <w:color w:val="auto"/>
            <w:lang w:eastAsia="ru-RU"/>
          </w:rPr>
          <w:t>Статья 41. Порядок принятия муниципальных правовых актов</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_Toc35954786 \h </w:instrText>
        </w:r>
        <w:r w:rsidR="00016CD6" w:rsidRPr="002B2559">
          <w:rPr>
            <w:noProof/>
            <w:webHidden/>
          </w:rPr>
        </w:r>
        <w:r w:rsidR="00016CD6" w:rsidRPr="002B2559">
          <w:rPr>
            <w:noProof/>
            <w:webHidden/>
          </w:rPr>
          <w:fldChar w:fldCharType="separate"/>
        </w:r>
        <w:r w:rsidR="00016CD6" w:rsidRPr="002B2559">
          <w:rPr>
            <w:noProof/>
            <w:webHidden/>
          </w:rPr>
          <w:t>33</w:t>
        </w:r>
        <w:r w:rsidR="00016CD6" w:rsidRPr="002B2559">
          <w:rPr>
            <w:noProof/>
            <w:webHidden/>
          </w:rPr>
          <w:fldChar w:fldCharType="end"/>
        </w:r>
      </w:hyperlink>
    </w:p>
    <w:p w:rsidR="00016CD6" w:rsidRPr="002B2559" w:rsidRDefault="000B0996" w:rsidP="00F83FFB">
      <w:pPr>
        <w:pStyle w:val="12"/>
        <w:rPr>
          <w:noProof/>
        </w:rPr>
      </w:pPr>
      <w:hyperlink w:anchor="_Toc35954787" w:history="1">
        <w:r w:rsidR="00016CD6" w:rsidRPr="002B2559">
          <w:rPr>
            <w:rStyle w:val="aa"/>
            <w:rFonts w:ascii="Times New Roman" w:hAnsi="Times New Roman"/>
            <w:b/>
            <w:noProof/>
            <w:color w:val="auto"/>
            <w:lang w:eastAsia="ru-RU"/>
          </w:rPr>
          <w:t>Статья 42. Вступление в силу муниципальных правовых актов органов местного самоуправления муниципального образования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_Toc35954787 \h </w:instrText>
        </w:r>
        <w:r w:rsidR="00016CD6" w:rsidRPr="002B2559">
          <w:rPr>
            <w:noProof/>
            <w:webHidden/>
          </w:rPr>
        </w:r>
        <w:r w:rsidR="00016CD6" w:rsidRPr="002B2559">
          <w:rPr>
            <w:noProof/>
            <w:webHidden/>
          </w:rPr>
          <w:fldChar w:fldCharType="separate"/>
        </w:r>
        <w:r w:rsidR="00016CD6" w:rsidRPr="002B2559">
          <w:rPr>
            <w:noProof/>
            <w:webHidden/>
          </w:rPr>
          <w:t>34</w:t>
        </w:r>
        <w:r w:rsidR="00016CD6" w:rsidRPr="002B2559">
          <w:rPr>
            <w:noProof/>
            <w:webHidden/>
          </w:rPr>
          <w:fldChar w:fldCharType="end"/>
        </w:r>
      </w:hyperlink>
    </w:p>
    <w:p w:rsidR="00016CD6" w:rsidRPr="002B2559" w:rsidRDefault="000B0996" w:rsidP="00F83FFB">
      <w:pPr>
        <w:pStyle w:val="12"/>
        <w:rPr>
          <w:noProof/>
        </w:rPr>
      </w:pPr>
      <w:hyperlink w:anchor="_Toc35954788" w:history="1">
        <w:r w:rsidR="00016CD6" w:rsidRPr="002B2559">
          <w:rPr>
            <w:rStyle w:val="aa"/>
            <w:rFonts w:ascii="Times New Roman" w:hAnsi="Times New Roman"/>
            <w:b/>
            <w:noProof/>
            <w:color w:val="auto"/>
            <w:lang w:eastAsia="ru-RU"/>
          </w:rPr>
          <w:t>Статья 43. Официальное опубликование (обнародование) муниципальных правовых актов</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_Toc35954788 \h </w:instrText>
        </w:r>
        <w:r w:rsidR="00016CD6" w:rsidRPr="002B2559">
          <w:rPr>
            <w:noProof/>
            <w:webHidden/>
          </w:rPr>
        </w:r>
        <w:r w:rsidR="00016CD6" w:rsidRPr="002B2559">
          <w:rPr>
            <w:noProof/>
            <w:webHidden/>
          </w:rPr>
          <w:fldChar w:fldCharType="separate"/>
        </w:r>
        <w:r w:rsidR="00016CD6" w:rsidRPr="002B2559">
          <w:rPr>
            <w:noProof/>
            <w:webHidden/>
          </w:rPr>
          <w:t>35</w:t>
        </w:r>
        <w:r w:rsidR="00016CD6" w:rsidRPr="002B2559">
          <w:rPr>
            <w:noProof/>
            <w:webHidden/>
          </w:rPr>
          <w:fldChar w:fldCharType="end"/>
        </w:r>
      </w:hyperlink>
    </w:p>
    <w:p w:rsidR="00016CD6" w:rsidRPr="002B2559" w:rsidRDefault="000B0996" w:rsidP="00F83FFB">
      <w:pPr>
        <w:pStyle w:val="12"/>
        <w:rPr>
          <w:noProof/>
        </w:rPr>
      </w:pPr>
      <w:hyperlink w:anchor="_Toc35954789" w:history="1">
        <w:r w:rsidR="00016CD6" w:rsidRPr="002B2559">
          <w:rPr>
            <w:rStyle w:val="aa"/>
            <w:rFonts w:ascii="Times New Roman" w:hAnsi="Times New Roman"/>
            <w:b/>
            <w:noProof/>
            <w:color w:val="auto"/>
            <w:lang w:eastAsia="ru-RU"/>
          </w:rPr>
          <w:t>Статья 44. Решения, принятые путем прямого волеизъявления граждан</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_Toc35954789 \h </w:instrText>
        </w:r>
        <w:r w:rsidR="00016CD6" w:rsidRPr="002B2559">
          <w:rPr>
            <w:noProof/>
            <w:webHidden/>
          </w:rPr>
        </w:r>
        <w:r w:rsidR="00016CD6" w:rsidRPr="002B2559">
          <w:rPr>
            <w:noProof/>
            <w:webHidden/>
          </w:rPr>
          <w:fldChar w:fldCharType="separate"/>
        </w:r>
        <w:r w:rsidR="00016CD6" w:rsidRPr="002B2559">
          <w:rPr>
            <w:noProof/>
            <w:webHidden/>
          </w:rPr>
          <w:t>36</w:t>
        </w:r>
        <w:r w:rsidR="00016CD6" w:rsidRPr="002B2559">
          <w:rPr>
            <w:noProof/>
            <w:webHidden/>
          </w:rPr>
          <w:fldChar w:fldCharType="end"/>
        </w:r>
      </w:hyperlink>
    </w:p>
    <w:p w:rsidR="00016CD6" w:rsidRPr="002B2559" w:rsidRDefault="000B0996" w:rsidP="00F83FFB">
      <w:pPr>
        <w:pStyle w:val="12"/>
        <w:rPr>
          <w:noProof/>
        </w:rPr>
      </w:pPr>
      <w:hyperlink w:anchor="_Toc35954790" w:history="1">
        <w:r w:rsidR="00016CD6" w:rsidRPr="002B2559">
          <w:rPr>
            <w:rStyle w:val="aa"/>
            <w:rFonts w:ascii="Times New Roman" w:hAnsi="Times New Roman"/>
            <w:b/>
            <w:noProof/>
            <w:color w:val="auto"/>
            <w:lang w:eastAsia="ru-RU"/>
          </w:rPr>
          <w:t>Статья 45. Отмена муниципальных правовых актов и приостановление их действия</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_Toc35954790 \h </w:instrText>
        </w:r>
        <w:r w:rsidR="00016CD6" w:rsidRPr="002B2559">
          <w:rPr>
            <w:noProof/>
            <w:webHidden/>
          </w:rPr>
        </w:r>
        <w:r w:rsidR="00016CD6" w:rsidRPr="002B2559">
          <w:rPr>
            <w:noProof/>
            <w:webHidden/>
          </w:rPr>
          <w:fldChar w:fldCharType="separate"/>
        </w:r>
        <w:r w:rsidR="00016CD6" w:rsidRPr="002B2559">
          <w:rPr>
            <w:noProof/>
            <w:webHidden/>
          </w:rPr>
          <w:t>36</w:t>
        </w:r>
        <w:r w:rsidR="00016CD6" w:rsidRPr="002B2559">
          <w:rPr>
            <w:noProof/>
            <w:webHidden/>
          </w:rPr>
          <w:fldChar w:fldCharType="end"/>
        </w:r>
      </w:hyperlink>
    </w:p>
    <w:p w:rsidR="00016CD6" w:rsidRPr="002B2559" w:rsidRDefault="000B0996" w:rsidP="00F83FFB">
      <w:pPr>
        <w:pStyle w:val="12"/>
        <w:rPr>
          <w:noProof/>
        </w:rPr>
      </w:pPr>
      <w:hyperlink w:anchor="_Toc35954791" w:history="1">
        <w:r w:rsidR="00016CD6" w:rsidRPr="002B2559">
          <w:rPr>
            <w:rStyle w:val="aa"/>
            <w:rFonts w:ascii="Times New Roman" w:hAnsi="Times New Roman"/>
            <w:b/>
            <w:noProof/>
            <w:color w:val="auto"/>
            <w:lang w:eastAsia="ru-RU"/>
          </w:rPr>
          <w:t>Статья 46. Местный бюджет</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_Toc35954791 \h </w:instrText>
        </w:r>
        <w:r w:rsidR="00016CD6" w:rsidRPr="002B2559">
          <w:rPr>
            <w:noProof/>
            <w:webHidden/>
          </w:rPr>
        </w:r>
        <w:r w:rsidR="00016CD6" w:rsidRPr="002B2559">
          <w:rPr>
            <w:noProof/>
            <w:webHidden/>
          </w:rPr>
          <w:fldChar w:fldCharType="separate"/>
        </w:r>
        <w:r w:rsidR="00016CD6" w:rsidRPr="002B2559">
          <w:rPr>
            <w:noProof/>
            <w:webHidden/>
          </w:rPr>
          <w:t>37</w:t>
        </w:r>
        <w:r w:rsidR="00016CD6" w:rsidRPr="002B2559">
          <w:rPr>
            <w:noProof/>
            <w:webHidden/>
          </w:rPr>
          <w:fldChar w:fldCharType="end"/>
        </w:r>
      </w:hyperlink>
    </w:p>
    <w:p w:rsidR="00016CD6" w:rsidRPr="002B2559" w:rsidRDefault="000B0996" w:rsidP="00F83FFB">
      <w:pPr>
        <w:pStyle w:val="12"/>
        <w:rPr>
          <w:noProof/>
        </w:rPr>
      </w:pPr>
      <w:hyperlink w:anchor="_Toc35954792" w:history="1">
        <w:r w:rsidR="00016CD6" w:rsidRPr="002B2559">
          <w:rPr>
            <w:rStyle w:val="aa"/>
            <w:rFonts w:ascii="Times New Roman" w:hAnsi="Times New Roman"/>
            <w:b/>
            <w:noProof/>
            <w:color w:val="auto"/>
            <w:lang w:eastAsia="ru-RU"/>
          </w:rPr>
          <w:t>Статья 47. Порядок составления и рассмотрения проекта местного бюджета</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_Toc35954792 \h </w:instrText>
        </w:r>
        <w:r w:rsidR="00016CD6" w:rsidRPr="002B2559">
          <w:rPr>
            <w:noProof/>
            <w:webHidden/>
          </w:rPr>
        </w:r>
        <w:r w:rsidR="00016CD6" w:rsidRPr="002B2559">
          <w:rPr>
            <w:noProof/>
            <w:webHidden/>
          </w:rPr>
          <w:fldChar w:fldCharType="separate"/>
        </w:r>
        <w:r w:rsidR="00016CD6" w:rsidRPr="002B2559">
          <w:rPr>
            <w:noProof/>
            <w:webHidden/>
          </w:rPr>
          <w:t>37</w:t>
        </w:r>
        <w:r w:rsidR="00016CD6" w:rsidRPr="002B2559">
          <w:rPr>
            <w:noProof/>
            <w:webHidden/>
          </w:rPr>
          <w:fldChar w:fldCharType="end"/>
        </w:r>
      </w:hyperlink>
    </w:p>
    <w:p w:rsidR="00016CD6" w:rsidRPr="002B2559" w:rsidRDefault="000B0996" w:rsidP="00F83FFB">
      <w:pPr>
        <w:pStyle w:val="12"/>
        <w:rPr>
          <w:noProof/>
        </w:rPr>
      </w:pPr>
      <w:hyperlink w:anchor="_Toc35954793" w:history="1">
        <w:r w:rsidR="00016CD6" w:rsidRPr="002B2559">
          <w:rPr>
            <w:rStyle w:val="aa"/>
            <w:rFonts w:ascii="Times New Roman" w:hAnsi="Times New Roman"/>
            <w:b/>
            <w:noProof/>
            <w:color w:val="auto"/>
            <w:lang w:eastAsia="ru-RU"/>
          </w:rPr>
          <w:t>Статья 48. Порядок исполнения бюджета и осуществления контроля за его исполнением</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_Toc35954793 \h </w:instrText>
        </w:r>
        <w:r w:rsidR="00016CD6" w:rsidRPr="002B2559">
          <w:rPr>
            <w:noProof/>
            <w:webHidden/>
          </w:rPr>
        </w:r>
        <w:r w:rsidR="00016CD6" w:rsidRPr="002B2559">
          <w:rPr>
            <w:noProof/>
            <w:webHidden/>
          </w:rPr>
          <w:fldChar w:fldCharType="separate"/>
        </w:r>
        <w:r w:rsidR="00016CD6" w:rsidRPr="002B2559">
          <w:rPr>
            <w:noProof/>
            <w:webHidden/>
          </w:rPr>
          <w:t>38</w:t>
        </w:r>
        <w:r w:rsidR="00016CD6" w:rsidRPr="002B2559">
          <w:rPr>
            <w:noProof/>
            <w:webHidden/>
          </w:rPr>
          <w:fldChar w:fldCharType="end"/>
        </w:r>
      </w:hyperlink>
    </w:p>
    <w:p w:rsidR="00016CD6" w:rsidRPr="002B2559" w:rsidRDefault="000B0996" w:rsidP="00F83FFB">
      <w:pPr>
        <w:pStyle w:val="12"/>
        <w:rPr>
          <w:noProof/>
        </w:rPr>
      </w:pPr>
      <w:hyperlink w:anchor="_Toc35954794" w:history="1">
        <w:r w:rsidR="00016CD6" w:rsidRPr="002B2559">
          <w:rPr>
            <w:rStyle w:val="aa"/>
            <w:rFonts w:ascii="Times New Roman" w:hAnsi="Times New Roman"/>
            <w:b/>
            <w:noProof/>
            <w:color w:val="auto"/>
            <w:lang w:eastAsia="ru-RU"/>
          </w:rPr>
          <w:t>Статья 49. Порядок утверждения отчета об исполнении бюджета</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_Toc35954794 \h </w:instrText>
        </w:r>
        <w:r w:rsidR="00016CD6" w:rsidRPr="002B2559">
          <w:rPr>
            <w:noProof/>
            <w:webHidden/>
          </w:rPr>
        </w:r>
        <w:r w:rsidR="00016CD6" w:rsidRPr="002B2559">
          <w:rPr>
            <w:noProof/>
            <w:webHidden/>
          </w:rPr>
          <w:fldChar w:fldCharType="separate"/>
        </w:r>
        <w:r w:rsidR="00016CD6" w:rsidRPr="002B2559">
          <w:rPr>
            <w:noProof/>
            <w:webHidden/>
          </w:rPr>
          <w:t>38</w:t>
        </w:r>
        <w:r w:rsidR="00016CD6" w:rsidRPr="002B2559">
          <w:rPr>
            <w:noProof/>
            <w:webHidden/>
          </w:rPr>
          <w:fldChar w:fldCharType="end"/>
        </w:r>
      </w:hyperlink>
    </w:p>
    <w:p w:rsidR="00016CD6" w:rsidRPr="002B2559" w:rsidRDefault="000B0996" w:rsidP="00F83FFB">
      <w:pPr>
        <w:pStyle w:val="12"/>
        <w:rPr>
          <w:noProof/>
        </w:rPr>
      </w:pPr>
      <w:hyperlink w:anchor="_Toc35954795" w:history="1">
        <w:r w:rsidR="00016CD6" w:rsidRPr="002B2559">
          <w:rPr>
            <w:rStyle w:val="aa"/>
            <w:rFonts w:ascii="Times New Roman" w:hAnsi="Times New Roman"/>
            <w:b/>
            <w:noProof/>
            <w:color w:val="auto"/>
            <w:lang w:eastAsia="ru-RU"/>
          </w:rPr>
          <w:t>Статья 50. Доходы местных бюджетов</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_Toc35954795 \h </w:instrText>
        </w:r>
        <w:r w:rsidR="00016CD6" w:rsidRPr="002B2559">
          <w:rPr>
            <w:noProof/>
            <w:webHidden/>
          </w:rPr>
        </w:r>
        <w:r w:rsidR="00016CD6" w:rsidRPr="002B2559">
          <w:rPr>
            <w:noProof/>
            <w:webHidden/>
          </w:rPr>
          <w:fldChar w:fldCharType="separate"/>
        </w:r>
        <w:r w:rsidR="00016CD6" w:rsidRPr="002B2559">
          <w:rPr>
            <w:noProof/>
            <w:webHidden/>
          </w:rPr>
          <w:t>38</w:t>
        </w:r>
        <w:r w:rsidR="00016CD6" w:rsidRPr="002B2559">
          <w:rPr>
            <w:noProof/>
            <w:webHidden/>
          </w:rPr>
          <w:fldChar w:fldCharType="end"/>
        </w:r>
      </w:hyperlink>
    </w:p>
    <w:p w:rsidR="00016CD6" w:rsidRPr="002B2559" w:rsidRDefault="000B0996" w:rsidP="00F83FFB">
      <w:pPr>
        <w:pStyle w:val="12"/>
        <w:rPr>
          <w:noProof/>
        </w:rPr>
      </w:pPr>
      <w:hyperlink w:anchor="_Toc35954796" w:history="1">
        <w:r w:rsidR="00016CD6" w:rsidRPr="002B2559">
          <w:rPr>
            <w:rStyle w:val="aa"/>
            <w:rFonts w:ascii="Times New Roman" w:hAnsi="Times New Roman"/>
            <w:b/>
            <w:noProof/>
            <w:color w:val="auto"/>
            <w:lang w:eastAsia="ru-RU"/>
          </w:rPr>
          <w:t>Статья 51. Средства самообложения граждан</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_Toc35954796 \h </w:instrText>
        </w:r>
        <w:r w:rsidR="00016CD6" w:rsidRPr="002B2559">
          <w:rPr>
            <w:noProof/>
            <w:webHidden/>
          </w:rPr>
        </w:r>
        <w:r w:rsidR="00016CD6" w:rsidRPr="002B2559">
          <w:rPr>
            <w:noProof/>
            <w:webHidden/>
          </w:rPr>
          <w:fldChar w:fldCharType="separate"/>
        </w:r>
        <w:r w:rsidR="00016CD6" w:rsidRPr="002B2559">
          <w:rPr>
            <w:noProof/>
            <w:webHidden/>
          </w:rPr>
          <w:t>39</w:t>
        </w:r>
        <w:r w:rsidR="00016CD6" w:rsidRPr="002B2559">
          <w:rPr>
            <w:noProof/>
            <w:webHidden/>
          </w:rPr>
          <w:fldChar w:fldCharType="end"/>
        </w:r>
      </w:hyperlink>
    </w:p>
    <w:p w:rsidR="00016CD6" w:rsidRPr="002B2559" w:rsidRDefault="000B0996" w:rsidP="00F83FFB">
      <w:pPr>
        <w:pStyle w:val="12"/>
        <w:rPr>
          <w:noProof/>
        </w:rPr>
      </w:pPr>
      <w:hyperlink w:anchor="_Toc35954797" w:history="1">
        <w:r w:rsidR="00016CD6" w:rsidRPr="002B2559">
          <w:rPr>
            <w:rStyle w:val="aa"/>
            <w:rFonts w:ascii="Times New Roman" w:hAnsi="Times New Roman"/>
            <w:b/>
            <w:noProof/>
            <w:color w:val="auto"/>
            <w:lang w:eastAsia="ru-RU"/>
          </w:rPr>
          <w:t>Статья 52. Закупки для обеспечения муниципальных нужд</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_Toc35954797 \h </w:instrText>
        </w:r>
        <w:r w:rsidR="00016CD6" w:rsidRPr="002B2559">
          <w:rPr>
            <w:noProof/>
            <w:webHidden/>
          </w:rPr>
        </w:r>
        <w:r w:rsidR="00016CD6" w:rsidRPr="002B2559">
          <w:rPr>
            <w:noProof/>
            <w:webHidden/>
          </w:rPr>
          <w:fldChar w:fldCharType="separate"/>
        </w:r>
        <w:r w:rsidR="00016CD6" w:rsidRPr="002B2559">
          <w:rPr>
            <w:noProof/>
            <w:webHidden/>
          </w:rPr>
          <w:t>39</w:t>
        </w:r>
        <w:r w:rsidR="00016CD6" w:rsidRPr="002B2559">
          <w:rPr>
            <w:noProof/>
            <w:webHidden/>
          </w:rPr>
          <w:fldChar w:fldCharType="end"/>
        </w:r>
      </w:hyperlink>
    </w:p>
    <w:p w:rsidR="00016CD6" w:rsidRPr="002B2559" w:rsidRDefault="000B0996" w:rsidP="00F83FFB">
      <w:pPr>
        <w:pStyle w:val="12"/>
        <w:rPr>
          <w:noProof/>
        </w:rPr>
      </w:pPr>
      <w:hyperlink w:anchor="_Toc35954798" w:history="1">
        <w:r w:rsidR="00016CD6" w:rsidRPr="002B2559">
          <w:rPr>
            <w:rStyle w:val="aa"/>
            <w:rFonts w:ascii="Times New Roman" w:hAnsi="Times New Roman"/>
            <w:b/>
            <w:noProof/>
            <w:color w:val="auto"/>
            <w:lang w:eastAsia="ru-RU"/>
          </w:rPr>
          <w:t>Статья 53. Вступление в силу настоящего устава</w:t>
        </w:r>
        <w:r w:rsidR="00016CD6" w:rsidRPr="002B2559">
          <w:rPr>
            <w:noProof/>
            <w:webHidden/>
          </w:rPr>
          <w:tab/>
        </w:r>
        <w:r w:rsidR="00016CD6" w:rsidRPr="002B2559">
          <w:rPr>
            <w:noProof/>
            <w:webHidden/>
          </w:rPr>
          <w:fldChar w:fldCharType="begin"/>
        </w:r>
        <w:r w:rsidR="00016CD6" w:rsidRPr="002B2559">
          <w:rPr>
            <w:noProof/>
            <w:webHidden/>
          </w:rPr>
          <w:instrText xml:space="preserve"> PAGEREF _Toc35954798 \h </w:instrText>
        </w:r>
        <w:r w:rsidR="00016CD6" w:rsidRPr="002B2559">
          <w:rPr>
            <w:noProof/>
            <w:webHidden/>
          </w:rPr>
        </w:r>
        <w:r w:rsidR="00016CD6" w:rsidRPr="002B2559">
          <w:rPr>
            <w:noProof/>
            <w:webHidden/>
          </w:rPr>
          <w:fldChar w:fldCharType="separate"/>
        </w:r>
        <w:r w:rsidR="00016CD6" w:rsidRPr="002B2559">
          <w:rPr>
            <w:noProof/>
            <w:webHidden/>
          </w:rPr>
          <w:t>39</w:t>
        </w:r>
        <w:r w:rsidR="00016CD6" w:rsidRPr="002B2559">
          <w:rPr>
            <w:noProof/>
            <w:webHidden/>
          </w:rPr>
          <w:fldChar w:fldCharType="end"/>
        </w:r>
      </w:hyperlink>
      <w:r w:rsidR="00016CD6" w:rsidRPr="002B2559">
        <w:rPr>
          <w:noProof/>
        </w:rPr>
        <w:t>0</w:t>
      </w:r>
    </w:p>
    <w:p w:rsidR="00016CD6" w:rsidRPr="002B2559" w:rsidRDefault="00016CD6">
      <w:r w:rsidRPr="002B2559">
        <w:fldChar w:fldCharType="end"/>
      </w:r>
    </w:p>
    <w:p w:rsidR="00016CD6" w:rsidRPr="002B2559" w:rsidRDefault="00016CD6" w:rsidP="00975B36">
      <w:pPr>
        <w:autoSpaceDE w:val="0"/>
        <w:autoSpaceDN w:val="0"/>
        <w:adjustRightInd w:val="0"/>
        <w:spacing w:after="0" w:line="240" w:lineRule="auto"/>
        <w:jc w:val="both"/>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7A2672">
      <w:pPr>
        <w:autoSpaceDE w:val="0"/>
        <w:autoSpaceDN w:val="0"/>
        <w:adjustRightInd w:val="0"/>
        <w:spacing w:after="0" w:line="240" w:lineRule="auto"/>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0E0681">
      <w:pPr>
        <w:pStyle w:val="ae"/>
        <w:jc w:val="center"/>
        <w:rPr>
          <w:rFonts w:ascii="Times New Roman" w:hAnsi="Times New Roman"/>
          <w:b/>
          <w:sz w:val="24"/>
          <w:szCs w:val="24"/>
          <w:lang w:eastAsia="ru-RU"/>
        </w:rPr>
      </w:pPr>
    </w:p>
    <w:p w:rsidR="00016CD6" w:rsidRPr="002B2559" w:rsidRDefault="00016CD6" w:rsidP="000E0681">
      <w:pPr>
        <w:pStyle w:val="ae"/>
        <w:jc w:val="center"/>
        <w:rPr>
          <w:rFonts w:ascii="Times New Roman" w:hAnsi="Times New Roman"/>
          <w:b/>
          <w:sz w:val="24"/>
          <w:szCs w:val="24"/>
          <w:lang w:eastAsia="ru-RU"/>
        </w:rPr>
      </w:pPr>
    </w:p>
    <w:p w:rsidR="00016CD6" w:rsidRPr="002B2559" w:rsidRDefault="00016CD6" w:rsidP="000E0681">
      <w:pPr>
        <w:pStyle w:val="ae"/>
        <w:jc w:val="center"/>
        <w:rPr>
          <w:rFonts w:ascii="Times New Roman" w:hAnsi="Times New Roman"/>
          <w:b/>
          <w:sz w:val="24"/>
          <w:szCs w:val="24"/>
          <w:lang w:eastAsia="ru-RU"/>
        </w:rPr>
      </w:pPr>
    </w:p>
    <w:p w:rsidR="00016CD6" w:rsidRPr="002B2559" w:rsidRDefault="00016CD6" w:rsidP="000E0681">
      <w:pPr>
        <w:pStyle w:val="ae"/>
        <w:jc w:val="center"/>
        <w:rPr>
          <w:rFonts w:ascii="Times New Roman" w:hAnsi="Times New Roman"/>
          <w:b/>
          <w:sz w:val="24"/>
          <w:szCs w:val="24"/>
          <w:lang w:eastAsia="ru-RU"/>
        </w:rPr>
      </w:pPr>
      <w:r w:rsidRPr="002B2559">
        <w:rPr>
          <w:rFonts w:ascii="Times New Roman" w:hAnsi="Times New Roman"/>
          <w:b/>
          <w:sz w:val="24"/>
          <w:szCs w:val="24"/>
          <w:lang w:eastAsia="ru-RU"/>
        </w:rPr>
        <w:lastRenderedPageBreak/>
        <w:t>ГЛАВА 1. ОБЩИЕ ПОЛОЖЕНИЯ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0E0681">
      <w:pPr>
        <w:pStyle w:val="1"/>
        <w:jc w:val="center"/>
        <w:rPr>
          <w:rFonts w:ascii="Times New Roman" w:hAnsi="Times New Roman"/>
          <w:b/>
          <w:color w:val="auto"/>
          <w:sz w:val="24"/>
          <w:lang w:eastAsia="ru-RU"/>
        </w:rPr>
      </w:pPr>
      <w:bookmarkStart w:id="1" w:name="_Toc35954742"/>
      <w:r w:rsidRPr="002B2559">
        <w:rPr>
          <w:rFonts w:ascii="Times New Roman" w:hAnsi="Times New Roman"/>
          <w:b/>
          <w:color w:val="auto"/>
          <w:sz w:val="24"/>
          <w:lang w:eastAsia="ru-RU"/>
        </w:rPr>
        <w:t>Статья 1. Наименование, статус муниципального образования</w:t>
      </w:r>
      <w:bookmarkEnd w:id="1"/>
    </w:p>
    <w:p w:rsidR="00016CD6" w:rsidRPr="002B2559" w:rsidRDefault="00016CD6" w:rsidP="00CF30A3">
      <w:pPr>
        <w:autoSpaceDE w:val="0"/>
        <w:autoSpaceDN w:val="0"/>
        <w:adjustRightInd w:val="0"/>
        <w:spacing w:after="0" w:line="240" w:lineRule="auto"/>
        <w:ind w:firstLine="709"/>
        <w:jc w:val="center"/>
        <w:rPr>
          <w:rFonts w:ascii="Times New Roman" w:hAnsi="Times New Roman"/>
          <w:bCs/>
          <w:sz w:val="24"/>
          <w:szCs w:val="24"/>
          <w:lang w:eastAsia="ru-RU"/>
        </w:rPr>
      </w:pPr>
    </w:p>
    <w:p w:rsidR="00016CD6" w:rsidRPr="002B2559" w:rsidRDefault="00016CD6" w:rsidP="004D2D2D">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Муниципальное образование «Куйвозовское сельское поселение» Всеволожского муниципального района Ленинградской области (далее – Куйвозовское сельское поселение, сельское поселение, поселение) имеет полное и сокращенное официальное наименование.</w:t>
      </w:r>
    </w:p>
    <w:p w:rsidR="00016CD6" w:rsidRPr="002B2559" w:rsidRDefault="00016CD6" w:rsidP="004D2D2D">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Полное наименование муниципального образования – муниципальное образование «Куйвозовское сельское поселение» Всеволожского муниципального района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Сокращенное наименование муниципального образования – «Куйвозовское сельское поселение».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Допускается использование сокращенной формы наименования «Куйвозовское сельское поселение»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Куйвозовского сельского поселения местного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Муниципальное образование «Куйвозовское сельское поселение» в соответствии со статьей 2 Областного закона Ленинградской области от 10 марта 2004 года №17-оз «О наделении соответствующим статусом муниципальных образований Всеволожский район и Выборгский район и муниципальных образований в их составе» наделено статусом сельского поселения, входящим в состав Всеволожского муниципального района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Юридический адрес муниципального образования «Куйвозовское сельское поселение»: улица Александрова, дом №6, д.Куйвози, Всеволожский район,  Ленинградская область, 188656.</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Почтовый адрес муниципального образования «Куйвозовское сельское поселение»: улица Александрова, дом №6, д.Куйвози, Всеволожский район, Ленинградская область,  188656,             adm-kyivozy@yandex.ru.</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4. Административным центром Куйвозовского сельского поселения является деревня Куйвози.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Юридический адрес администрации Куйвозовского сельского поселения: улица Александрова, дом №6, д. Куйвози, Всеволожский район, Ленинградская область, 188656.</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Почтовый адрес администрации Куйвозовского сельского поселения: улица Александрова, дом №6, д.Куйвози, Всеволожский район, Ленинградская область, 188656,   adm-kyivozy@yandex.ru.</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0E0681">
      <w:pPr>
        <w:pStyle w:val="1"/>
        <w:jc w:val="center"/>
        <w:rPr>
          <w:rFonts w:ascii="Times New Roman" w:hAnsi="Times New Roman"/>
          <w:b/>
          <w:color w:val="auto"/>
          <w:sz w:val="24"/>
          <w:lang w:eastAsia="ru-RU"/>
        </w:rPr>
      </w:pPr>
      <w:bookmarkStart w:id="2" w:name="_Toc35954743"/>
      <w:r w:rsidRPr="002B2559">
        <w:rPr>
          <w:rFonts w:ascii="Times New Roman" w:hAnsi="Times New Roman"/>
          <w:b/>
          <w:color w:val="auto"/>
          <w:sz w:val="24"/>
          <w:lang w:eastAsia="ru-RU"/>
        </w:rPr>
        <w:t>Статья 2. Территориальное устройство</w:t>
      </w:r>
      <w:bookmarkEnd w:id="2"/>
    </w:p>
    <w:p w:rsidR="00016CD6" w:rsidRPr="002B2559" w:rsidRDefault="00016CD6" w:rsidP="00CF30A3">
      <w:pPr>
        <w:widowControl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 Границы муниципального образования «Куйвозовское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В состав территории муниципального образования Куйвозовского сельского поселения входят земли независимо от форм собственности и целевого назначения.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3. В состав территории муниципального образования Куйвозовского сельского поселения на основании Областного закона № 32-оз входят следующие населенные пункты:.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деревня Варзолово;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деревня Васкелово;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деревня Вуолы;</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посёлок Вьюн;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деревня Гарболово;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деревня Грузино;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деревня Екатериновка;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посёлок Заводской;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деревня Керро;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10. деревня Куйвози;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деревня Лаппелово;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12. деревня Лемболово;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13. посёлок при железнодорожной станции Лемболово;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14. посёлок Лесное;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15. деревня Матокса;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16. деревня Ненимяки;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17. деревня Никитилово;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18. посёлок Стеклянный.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4. Административным центром Куйвозовского сельского поселения является деревня Куйвози.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widowControl w:val="0"/>
        <w:spacing w:after="0" w:line="240" w:lineRule="auto"/>
        <w:jc w:val="center"/>
        <w:rPr>
          <w:rFonts w:ascii="Times New Roman" w:hAnsi="Times New Roman"/>
          <w:b/>
          <w:sz w:val="24"/>
          <w:szCs w:val="24"/>
        </w:rPr>
      </w:pPr>
    </w:p>
    <w:p w:rsidR="00016CD6" w:rsidRPr="002B2559" w:rsidRDefault="00016CD6" w:rsidP="00975B36">
      <w:pPr>
        <w:pStyle w:val="1"/>
        <w:jc w:val="center"/>
        <w:rPr>
          <w:rFonts w:ascii="Times New Roman" w:hAnsi="Times New Roman"/>
          <w:b/>
          <w:color w:val="auto"/>
          <w:sz w:val="24"/>
        </w:rPr>
      </w:pPr>
      <w:bookmarkStart w:id="3" w:name="_Toc35954744"/>
      <w:r w:rsidRPr="002B2559">
        <w:rPr>
          <w:rFonts w:ascii="Times New Roman" w:hAnsi="Times New Roman"/>
          <w:b/>
          <w:color w:val="auto"/>
          <w:sz w:val="24"/>
        </w:rPr>
        <w:t>Статья 3. Правовая основа осуществления местного самоуправления</w:t>
      </w:r>
      <w:bookmarkEnd w:id="3"/>
    </w:p>
    <w:p w:rsidR="00016CD6" w:rsidRPr="002B2559" w:rsidRDefault="00016CD6" w:rsidP="00CF30A3">
      <w:pPr>
        <w:widowControl w:val="0"/>
        <w:spacing w:after="0" w:line="240" w:lineRule="auto"/>
        <w:ind w:firstLine="709"/>
        <w:jc w:val="both"/>
        <w:rPr>
          <w:rFonts w:ascii="Times New Roman" w:hAnsi="Times New Roman"/>
          <w:sz w:val="28"/>
          <w:szCs w:val="28"/>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Местное самоуправление на территории муниципального образования Куйвозовское  сельское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Правовую основу местного самоуправления в Куйвозовском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Куйвозовского сельского поселения, предусмотренные настоящим уставом в соответствии с действующим законодательством.</w:t>
      </w:r>
    </w:p>
    <w:p w:rsidR="00016CD6" w:rsidRPr="002B2559" w:rsidRDefault="00016CD6" w:rsidP="00CF30A3">
      <w:pPr>
        <w:widowControl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 w:name="_Toc35954745"/>
      <w:r w:rsidRPr="002B2559">
        <w:rPr>
          <w:rFonts w:ascii="Times New Roman" w:hAnsi="Times New Roman"/>
          <w:b/>
          <w:color w:val="auto"/>
          <w:sz w:val="24"/>
          <w:lang w:eastAsia="ru-RU"/>
        </w:rPr>
        <w:t>Статья 4. Структура органов местного самоуправления</w:t>
      </w:r>
      <w:bookmarkEnd w:id="4"/>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 Структуру органов местного самоуправления Куйвозовского сельского поселения составляют: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представительный орган поселения - совет депутатов муниципального образования «Куйвозовское сельское поселение» Всеволожского муниципального района Ленинградской области (далее – совет депутатов);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2) глава муниципального образования «Куйвозовское сельское поселение» Всеволожского муниципального района Ленинградской области (далее - глава сельского поселения); </w:t>
      </w:r>
    </w:p>
    <w:p w:rsidR="00016CD6" w:rsidRPr="002B2559" w:rsidRDefault="00016CD6" w:rsidP="00AE4BA1">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исполнительно-распорядительный орган поселения – Администрация муниципального образования «Куйвозовское сельское поселение» Всеволожского муниципального района Ленинградской области (далее - администрация поселения).</w:t>
      </w:r>
    </w:p>
    <w:p w:rsidR="00016CD6" w:rsidRPr="002B2559" w:rsidRDefault="00016CD6" w:rsidP="00E402A8">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Полномочия контрольно-счетного органа по осуществлению внешнего муниципального финансового контроля передаются контрольно-счетному органу Всеволожского муниципального района в соответствии с соглашением, заключаемым между советом депутатов Куйвозовского сельского поселения и советом депутатов Всеволожского муниципального района.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016CD6" w:rsidRPr="002B2559" w:rsidRDefault="00016CD6" w:rsidP="00CF30A3">
      <w:pPr>
        <w:autoSpaceDE w:val="0"/>
        <w:autoSpaceDN w:val="0"/>
        <w:adjustRightInd w:val="0"/>
        <w:spacing w:after="0" w:line="240" w:lineRule="auto"/>
        <w:ind w:firstLine="709"/>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 w:name="_Toc35954746"/>
      <w:r w:rsidRPr="002B2559">
        <w:rPr>
          <w:rFonts w:ascii="Times New Roman" w:hAnsi="Times New Roman"/>
          <w:b/>
          <w:color w:val="auto"/>
          <w:sz w:val="24"/>
          <w:lang w:eastAsia="ru-RU"/>
        </w:rPr>
        <w:lastRenderedPageBreak/>
        <w:t>Статья 5. Официальные символы</w:t>
      </w:r>
      <w:bookmarkEnd w:id="5"/>
    </w:p>
    <w:p w:rsidR="00016CD6" w:rsidRPr="002B2559" w:rsidRDefault="00016CD6" w:rsidP="00D20CE8">
      <w:pPr>
        <w:autoSpaceDE w:val="0"/>
        <w:autoSpaceDN w:val="0"/>
        <w:adjustRightInd w:val="0"/>
        <w:spacing w:after="0" w:line="240" w:lineRule="auto"/>
        <w:ind w:firstLine="709"/>
        <w:jc w:val="both"/>
        <w:rPr>
          <w:rFonts w:ascii="Times New Roman" w:hAnsi="Times New Roman"/>
          <w:b/>
          <w:bCs/>
          <w:sz w:val="24"/>
          <w:szCs w:val="24"/>
          <w:lang w:eastAsia="ru-RU"/>
        </w:rPr>
      </w:pPr>
    </w:p>
    <w:p w:rsidR="00016CD6" w:rsidRPr="002B2559" w:rsidRDefault="00016CD6" w:rsidP="00D20CE8">
      <w:pPr>
        <w:autoSpaceDE w:val="0"/>
        <w:autoSpaceDN w:val="0"/>
        <w:adjustRightInd w:val="0"/>
        <w:spacing w:after="0" w:line="240" w:lineRule="auto"/>
        <w:ind w:firstLine="709"/>
        <w:jc w:val="both"/>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Официальные символы Куйвозовского сельского поселения,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Официальные символы Куйвозовского сельского поселения, их описание и порядок официального использования установлены решениями совета депутатов №43, №44 от 28 сентября 2007 года.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Официальные символы Куйвозовского сельского поселения зарегистрированы в Государственном геральдическом регистре Российской Федерации, свидетельства № 3499, №3500 от 09.11.2007).</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097A9E">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097A9E">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975B36">
      <w:pPr>
        <w:pStyle w:val="ae"/>
        <w:jc w:val="center"/>
        <w:rPr>
          <w:rFonts w:ascii="Times New Roman" w:hAnsi="Times New Roman"/>
          <w:b/>
          <w:sz w:val="24"/>
          <w:szCs w:val="24"/>
          <w:lang w:eastAsia="ru-RU"/>
        </w:rPr>
      </w:pPr>
      <w:r w:rsidRPr="002B2559">
        <w:rPr>
          <w:rFonts w:ascii="Times New Roman" w:hAnsi="Times New Roman"/>
          <w:b/>
          <w:sz w:val="24"/>
          <w:szCs w:val="24"/>
          <w:lang w:eastAsia="ru-RU"/>
        </w:rPr>
        <w:t>ГЛАВА 2. ВОПРОСЫ МЕСТНОГО ЗНАЧЕНИЯ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6" w:name="_Toc35954747"/>
      <w:r w:rsidRPr="002B2559">
        <w:rPr>
          <w:rFonts w:ascii="Times New Roman" w:hAnsi="Times New Roman"/>
          <w:b/>
          <w:color w:val="auto"/>
          <w:sz w:val="24"/>
          <w:lang w:eastAsia="ru-RU"/>
        </w:rPr>
        <w:t>Статья 6. Перечень вопросов местного значения</w:t>
      </w:r>
      <w:bookmarkEnd w:id="6"/>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К вопросам местного значения Куйвозовского сельского поселения в соответствии с Федеральным законом № 131</w:t>
      </w:r>
      <w:r w:rsidRPr="002B2559">
        <w:rPr>
          <w:rFonts w:ascii="Times New Roman" w:hAnsi="Times New Roman"/>
          <w:bCs/>
          <w:sz w:val="24"/>
          <w:szCs w:val="24"/>
          <w:lang w:eastAsia="ru-RU"/>
        </w:rPr>
        <w:noBreakHyphen/>
        <w:t>ФЗ от 06.10.2003 года «Об общих принципах организации местного самоуправления в Российской Федерации» (далее по тексту Закон №131-ФЗ) относятся: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исполнения, составление и утверждение отчета об исполнении бюджета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установление, изменение и отмена местных налогов и сборов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обеспечение первичных мер пожарной безопасности в границах населенных пунктов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формирование архивных фондов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утверждение правил благоустройства территории сельского поселения, осуществление контроля их соблюдения, организация благоустройства территории сельского поселения в соответствии с указанными правилами;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принятие в соответствии с гражданским законодательством Российской Федерации решения о сносе самовольной постройки или её приведении в соответствие с предельными параметрами разрешённого строительства;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13) организация и осуществление мероприятий по работе с детьми и молодежью в поселении;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К вопросам местного значения сельского поселения в соответствии с законодательством Ленинградской области относятся: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w:t>
      </w:r>
      <w:r w:rsidR="00016CD6" w:rsidRPr="002B2559">
        <w:rPr>
          <w:rFonts w:ascii="Times New Roman" w:hAnsi="Times New Roman"/>
          <w:bCs/>
          <w:sz w:val="24"/>
          <w:szCs w:val="24"/>
          <w:lang w:eastAsia="ru-RU"/>
        </w:rPr>
        <w:t>)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w:t>
      </w:r>
      <w:r w:rsidR="00016CD6" w:rsidRPr="002B2559">
        <w:rPr>
          <w:rFonts w:ascii="Times New Roman" w:hAnsi="Times New Roman"/>
          <w:bCs/>
          <w:sz w:val="24"/>
          <w:szCs w:val="24"/>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5</w:t>
      </w:r>
      <w:r w:rsidR="00016CD6" w:rsidRPr="002B2559">
        <w:rPr>
          <w:rFonts w:ascii="Times New Roman" w:hAnsi="Times New Roman"/>
          <w:bCs/>
          <w:sz w:val="24"/>
          <w:szCs w:val="24"/>
          <w:lang w:eastAsia="ru-RU"/>
        </w:rPr>
        <w:t>) участие в предупреждении и ликвидации последствий чрезвычайных ситуаций в границах сельского поселения;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6</w:t>
      </w:r>
      <w:r w:rsidR="00016CD6" w:rsidRPr="002B2559">
        <w:rPr>
          <w:rFonts w:ascii="Times New Roman" w:hAnsi="Times New Roman"/>
          <w:bCs/>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7</w:t>
      </w:r>
      <w:r w:rsidR="00016CD6" w:rsidRPr="002B2559">
        <w:rPr>
          <w:rFonts w:ascii="Times New Roman" w:hAnsi="Times New Roman"/>
          <w:bCs/>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8</w:t>
      </w:r>
      <w:r w:rsidR="00016CD6" w:rsidRPr="002B2559">
        <w:rPr>
          <w:rFonts w:ascii="Times New Roman" w:hAnsi="Times New Roman"/>
          <w:bCs/>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9</w:t>
      </w:r>
      <w:r w:rsidR="00016CD6" w:rsidRPr="002B2559">
        <w:rPr>
          <w:rFonts w:ascii="Times New Roman" w:hAnsi="Times New Roman"/>
          <w:bCs/>
          <w:sz w:val="24"/>
          <w:szCs w:val="24"/>
          <w:lang w:eastAsia="ru-RU"/>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w:t>
      </w:r>
      <w:r w:rsidR="00EC0FD8">
        <w:rPr>
          <w:rFonts w:ascii="Times New Roman" w:hAnsi="Times New Roman"/>
          <w:bCs/>
          <w:sz w:val="24"/>
          <w:szCs w:val="24"/>
          <w:lang w:eastAsia="ru-RU"/>
        </w:rPr>
        <w:t>0</w:t>
      </w:r>
      <w:r w:rsidRPr="002B2559">
        <w:rPr>
          <w:rFonts w:ascii="Times New Roman" w:hAnsi="Times New Roman"/>
          <w:bCs/>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016CD6" w:rsidRPr="002B2559">
        <w:rPr>
          <w:rFonts w:ascii="Times New Roman" w:hAnsi="Times New Roman"/>
          <w:bCs/>
          <w:sz w:val="24"/>
          <w:szCs w:val="24"/>
          <w:lang w:eastAsia="ru-RU"/>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w:t>
      </w:r>
      <w:r w:rsidR="00016CD6" w:rsidRPr="002B2559">
        <w:rPr>
          <w:rFonts w:ascii="Times New Roman" w:hAnsi="Times New Roman"/>
          <w:bCs/>
          <w:sz w:val="24"/>
          <w:szCs w:val="24"/>
          <w:lang w:eastAsia="ru-RU"/>
        </w:rPr>
        <w:t xml:space="preserve">) резервирование земель и изъятие земельных участков в границах Куйвозовского сельского поселения для муниципальных нужд, осуществления в случаях, предусмотренных Градостроительным </w:t>
      </w:r>
      <w:hyperlink r:id="rId7" w:history="1">
        <w:r w:rsidR="00016CD6" w:rsidRPr="002B2559">
          <w:rPr>
            <w:rFonts w:ascii="Times New Roman" w:hAnsi="Times New Roman"/>
            <w:bCs/>
            <w:sz w:val="24"/>
            <w:szCs w:val="24"/>
            <w:lang w:eastAsia="ru-RU"/>
          </w:rPr>
          <w:t>кодексом</w:t>
        </w:r>
      </w:hyperlink>
      <w:r w:rsidR="00016CD6" w:rsidRPr="002B2559">
        <w:rPr>
          <w:rFonts w:ascii="Times New Roman" w:hAnsi="Times New Roman"/>
          <w:bCs/>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13</w:t>
      </w:r>
      <w:r w:rsidR="00016CD6" w:rsidRPr="002B2559">
        <w:rPr>
          <w:rFonts w:ascii="Times New Roman" w:hAnsi="Times New Roman"/>
          <w:bCs/>
          <w:sz w:val="24"/>
          <w:szCs w:val="24"/>
          <w:lang w:eastAsia="ru-RU"/>
        </w:rPr>
        <w:t>) организация ритуальных услуг и содержание мест захоронения;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w:t>
      </w:r>
      <w:r w:rsidR="00016CD6" w:rsidRPr="002B2559">
        <w:rPr>
          <w:rFonts w:ascii="Times New Roman" w:hAnsi="Times New Roman"/>
          <w:bCs/>
          <w:sz w:val="24"/>
          <w:szCs w:val="24"/>
          <w:lang w:eastAsia="ru-RU"/>
        </w:rPr>
        <w:t>) создание, содержание и организация деятельности аварийно-спасательных служб и аварийно-спасательных формирований на территории сельского поселения;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15</w:t>
      </w:r>
      <w:r w:rsidR="00016CD6" w:rsidRPr="002B2559">
        <w:rPr>
          <w:rFonts w:ascii="Times New Roman" w:hAnsi="Times New Roman"/>
          <w:bCs/>
          <w:sz w:val="24"/>
          <w:szCs w:val="24"/>
          <w:lang w:eastAsia="ru-RU"/>
        </w:rPr>
        <w:t>) осуществление мероприятий по обеспечению безопасности людей на водных объектах, охране их жизни и здоровья;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16</w:t>
      </w:r>
      <w:r w:rsidR="00016CD6" w:rsidRPr="002B2559">
        <w:rPr>
          <w:rFonts w:ascii="Times New Roman" w:hAnsi="Times New Roman"/>
          <w:bCs/>
          <w:sz w:val="24"/>
          <w:szCs w:val="24"/>
          <w:lang w:eastAsia="ru-RU"/>
        </w:rPr>
        <w:t xml:space="preserve">) создание, развитие и обеспечение охраны лечебно-оздоровительных местностей и курортов местного значения на территории Куйвозовского сельского поселения, а также </w:t>
      </w:r>
      <w:r w:rsidR="00016CD6" w:rsidRPr="002B2559">
        <w:rPr>
          <w:rFonts w:ascii="Times New Roman" w:hAnsi="Times New Roman"/>
          <w:bCs/>
          <w:sz w:val="24"/>
          <w:szCs w:val="24"/>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17</w:t>
      </w:r>
      <w:r w:rsidR="00016CD6" w:rsidRPr="002B2559">
        <w:rPr>
          <w:rFonts w:ascii="Times New Roman" w:hAnsi="Times New Roman"/>
          <w:bCs/>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18</w:t>
      </w:r>
      <w:r w:rsidR="00016CD6" w:rsidRPr="002B2559">
        <w:rPr>
          <w:rFonts w:ascii="Times New Roman" w:hAnsi="Times New Roman"/>
          <w:bCs/>
          <w:sz w:val="24"/>
          <w:szCs w:val="24"/>
          <w:lang w:eastAsia="ru-RU"/>
        </w:rPr>
        <w:t>) осуществление муниципального лесного контроля;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19</w:t>
      </w:r>
      <w:r w:rsidR="00016CD6" w:rsidRPr="002B2559">
        <w:rPr>
          <w:rFonts w:ascii="Times New Roman" w:hAnsi="Times New Roman"/>
          <w:bCs/>
          <w:sz w:val="24"/>
          <w:szCs w:val="24"/>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20</w:t>
      </w:r>
      <w:r w:rsidR="00016CD6" w:rsidRPr="002B2559">
        <w:rPr>
          <w:rFonts w:ascii="Times New Roman" w:hAnsi="Times New Roman"/>
          <w:bCs/>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21</w:t>
      </w:r>
      <w:r w:rsidR="00016CD6" w:rsidRPr="002B2559">
        <w:rPr>
          <w:rFonts w:ascii="Times New Roman" w:hAnsi="Times New Roman"/>
          <w:bCs/>
          <w:sz w:val="24"/>
          <w:szCs w:val="24"/>
          <w:lang w:eastAsia="ru-RU"/>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22</w:t>
      </w:r>
      <w:r w:rsidR="00016CD6" w:rsidRPr="002B2559">
        <w:rPr>
          <w:rFonts w:ascii="Times New Roman" w:hAnsi="Times New Roman"/>
          <w:bCs/>
          <w:sz w:val="24"/>
          <w:szCs w:val="24"/>
          <w:lang w:eastAsia="ru-RU"/>
        </w:rPr>
        <w:t>) осуществление мер по противодействию коррупции в границах сельского поселения;</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23</w:t>
      </w:r>
      <w:r w:rsidR="00016CD6" w:rsidRPr="002B2559">
        <w:rPr>
          <w:rFonts w:ascii="Times New Roman" w:hAnsi="Times New Roman"/>
          <w:bCs/>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016CD6" w:rsidRPr="002B2559" w:rsidRDefault="00EC0FD8"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24</w:t>
      </w:r>
      <w:r w:rsidR="00016CD6" w:rsidRPr="002B2559">
        <w:rPr>
          <w:rFonts w:ascii="Times New Roman" w:hAnsi="Times New Roman"/>
          <w:bCs/>
          <w:sz w:val="24"/>
          <w:szCs w:val="24"/>
          <w:lang w:eastAsia="ru-RU"/>
        </w:rPr>
        <w:t>) организации в границах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(с учетом Областного законодательства Ленинградской области для каждого сельского поселения муниципального района области).</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7" w:name="_Toc35954748"/>
      <w:r w:rsidRPr="002B2559">
        <w:rPr>
          <w:rFonts w:ascii="Times New Roman" w:hAnsi="Times New Roman"/>
          <w:b/>
          <w:color w:val="auto"/>
          <w:sz w:val="24"/>
          <w:lang w:eastAsia="ru-RU"/>
        </w:rPr>
        <w:t>Статья 7. Права органов местного самоуправления на решение вопросов, не отнесенных к вопросам местного значения поселений</w:t>
      </w:r>
      <w:bookmarkEnd w:id="7"/>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pStyle w:val="a9"/>
        <w:autoSpaceDE w:val="0"/>
        <w:autoSpaceDN w:val="0"/>
        <w:adjustRightInd w:val="0"/>
        <w:spacing w:after="0" w:line="240" w:lineRule="auto"/>
        <w:ind w:left="709"/>
        <w:jc w:val="both"/>
        <w:outlineLvl w:val="0"/>
        <w:rPr>
          <w:rFonts w:ascii="Times New Roman" w:hAnsi="Times New Roman"/>
          <w:bCs/>
          <w:sz w:val="24"/>
          <w:szCs w:val="24"/>
          <w:lang w:eastAsia="ru-RU"/>
        </w:rPr>
      </w:pPr>
      <w:bookmarkStart w:id="8" w:name="_Toc35954749"/>
      <w:r w:rsidRPr="002B2559">
        <w:rPr>
          <w:rFonts w:ascii="Times New Roman" w:hAnsi="Times New Roman"/>
          <w:bCs/>
          <w:sz w:val="24"/>
          <w:szCs w:val="24"/>
          <w:lang w:eastAsia="ru-RU"/>
        </w:rPr>
        <w:t>1. Органы местного самоуправления Куйвозовского сельского поселения имеют право на:</w:t>
      </w:r>
      <w:bookmarkEnd w:id="8"/>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создание музеев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участие в осуществлении деятельности по опеке и попечительству;</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создание муниципальной пожарной охраны;</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создание условий для развития туризма;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12) осуществление деятельности по обращению с животными без владельцев, обитающими на территории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Органы местного самоуправления Куйвозовского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Закона № 131</w:t>
      </w:r>
      <w:r w:rsidRPr="002B2559">
        <w:rPr>
          <w:rFonts w:ascii="Times New Roman" w:hAnsi="Times New Roman"/>
          <w:bCs/>
          <w:sz w:val="24"/>
          <w:szCs w:val="24"/>
          <w:lang w:eastAsia="ru-RU"/>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9" w:name="_Toc35954750"/>
      <w:r w:rsidRPr="002B2559">
        <w:rPr>
          <w:rFonts w:ascii="Times New Roman" w:hAnsi="Times New Roman"/>
          <w:b/>
          <w:color w:val="auto"/>
          <w:sz w:val="24"/>
          <w:lang w:eastAsia="ru-RU"/>
        </w:rPr>
        <w:t>Статья 8. Осуществление органами местного самоуправления поселения отдельных государственных полномочий</w:t>
      </w:r>
      <w:bookmarkEnd w:id="9"/>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 Законом от № 131-ФЗ, в случае принятия представительным органом поселения решения о реализации права на участие в осуществлении указанных полномочий.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Законом № 131-ФЗ, если возможность осуществления таких расходов предусмотрена федеральными законами.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ae"/>
        <w:jc w:val="center"/>
        <w:rPr>
          <w:rFonts w:ascii="Times New Roman" w:hAnsi="Times New Roman"/>
          <w:sz w:val="24"/>
          <w:szCs w:val="24"/>
          <w:lang w:eastAsia="ru-RU"/>
        </w:rPr>
      </w:pPr>
    </w:p>
    <w:p w:rsidR="00016CD6" w:rsidRPr="002B2559" w:rsidRDefault="00016CD6" w:rsidP="00975B36">
      <w:pPr>
        <w:pStyle w:val="ae"/>
        <w:jc w:val="center"/>
        <w:rPr>
          <w:rFonts w:ascii="Times New Roman" w:hAnsi="Times New Roman"/>
          <w:b/>
          <w:sz w:val="24"/>
          <w:szCs w:val="24"/>
          <w:lang w:eastAsia="ru-RU"/>
        </w:rPr>
      </w:pPr>
      <w:r w:rsidRPr="002B2559">
        <w:rPr>
          <w:rFonts w:ascii="Times New Roman" w:hAnsi="Times New Roman"/>
          <w:b/>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10" w:name="_Toc35954751"/>
      <w:r w:rsidRPr="002B2559">
        <w:rPr>
          <w:rFonts w:ascii="Times New Roman" w:hAnsi="Times New Roman"/>
          <w:b/>
          <w:color w:val="auto"/>
          <w:sz w:val="24"/>
          <w:lang w:eastAsia="ru-RU"/>
        </w:rPr>
        <w:t>Статья 9. Местный референдум</w:t>
      </w:r>
      <w:bookmarkEnd w:id="10"/>
    </w:p>
    <w:p w:rsidR="00016CD6" w:rsidRPr="002B2559" w:rsidRDefault="00016CD6"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В целях решения непосредственно населением вопросов местного значения проводится местный референдум.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Местный референдум проводится на всей территории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Решение о назначении местного референдума принимается советом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 по инициативе, выдвинутой гражданами Российской Федерации, имеющими право на участие в местном референдуме, оформленной </w:t>
      </w:r>
      <w:r w:rsidRPr="002B2559">
        <w:rPr>
          <w:rFonts w:ascii="Times New Roman" w:hAnsi="Times New Roman"/>
          <w:sz w:val="24"/>
          <w:szCs w:val="24"/>
          <w:lang w:eastAsia="ru-RU"/>
        </w:rPr>
        <w:t xml:space="preserve">в </w:t>
      </w:r>
      <w:hyperlink r:id="rId8" w:history="1">
        <w:r w:rsidRPr="002B2559">
          <w:rPr>
            <w:rFonts w:ascii="Times New Roman" w:hAnsi="Times New Roman"/>
            <w:sz w:val="24"/>
            <w:szCs w:val="24"/>
            <w:lang w:eastAsia="ru-RU"/>
          </w:rPr>
          <w:t>порядке</w:t>
        </w:r>
      </w:hyperlink>
      <w:r w:rsidRPr="002B2559">
        <w:rPr>
          <w:rFonts w:ascii="Times New Roman" w:hAnsi="Times New Roman"/>
          <w:sz w:val="24"/>
          <w:szCs w:val="24"/>
          <w:lang w:eastAsia="ru-RU"/>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 67-ФЗ)</w:t>
      </w:r>
      <w:r w:rsidRPr="002B2559">
        <w:rPr>
          <w:rFonts w:ascii="Times New Roman" w:hAnsi="Times New Roman"/>
          <w:bCs/>
          <w:sz w:val="24"/>
          <w:szCs w:val="24"/>
          <w:lang w:eastAsia="ru-RU"/>
        </w:rPr>
        <w:t xml:space="preserve"> и</w:t>
      </w:r>
      <w:r w:rsidRPr="002B2559">
        <w:rPr>
          <w:rFonts w:ascii="Times New Roman" w:hAnsi="Times New Roman"/>
          <w:sz w:val="24"/>
          <w:szCs w:val="24"/>
          <w:lang w:eastAsia="ru-RU"/>
        </w:rPr>
        <w:t xml:space="preserve">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sz w:val="24"/>
          <w:szCs w:val="24"/>
          <w:lang w:eastAsia="ru-RU"/>
        </w:rPr>
      </w:pPr>
      <w:r w:rsidRPr="002B2559">
        <w:rPr>
          <w:rFonts w:ascii="Times New Roman" w:hAnsi="Times New Roman"/>
          <w:bCs/>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 95-ФЗ «О политических партиях», Федеральным законом от 19.05.1995 № 82-ФЗ «Об общественных объединениях», Законом № 67-ФЗ, оформленной</w:t>
      </w:r>
      <w:r w:rsidRPr="002B2559">
        <w:rPr>
          <w:rFonts w:ascii="Times New Roman" w:hAnsi="Times New Roman"/>
          <w:sz w:val="24"/>
          <w:szCs w:val="24"/>
          <w:lang w:eastAsia="ru-RU"/>
        </w:rPr>
        <w:t xml:space="preserve"> в </w:t>
      </w:r>
      <w:hyperlink r:id="rId9" w:history="1">
        <w:r w:rsidRPr="002B2559">
          <w:rPr>
            <w:rFonts w:ascii="Times New Roman" w:hAnsi="Times New Roman"/>
            <w:sz w:val="24"/>
            <w:szCs w:val="24"/>
            <w:lang w:eastAsia="ru-RU"/>
          </w:rPr>
          <w:t>порядке</w:t>
        </w:r>
      </w:hyperlink>
      <w:r w:rsidRPr="002B2559">
        <w:rPr>
          <w:rFonts w:ascii="Times New Roman" w:hAnsi="Times New Roman"/>
          <w:sz w:val="24"/>
          <w:szCs w:val="24"/>
          <w:lang w:eastAsia="ru-RU"/>
        </w:rPr>
        <w:t>, установленном указанным федеральным законом 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по инициативе совета депутатов сельского поселения и главы администрации сельского поселения, выдвинутой ими совместно, оформленной в виде муниципальных правовых актов совета депутатов и администрации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11" w:name="_Toc35954752"/>
      <w:r w:rsidRPr="002B2559">
        <w:rPr>
          <w:rFonts w:ascii="Times New Roman" w:hAnsi="Times New Roman"/>
          <w:b/>
          <w:color w:val="auto"/>
          <w:sz w:val="24"/>
          <w:lang w:eastAsia="ru-RU"/>
        </w:rPr>
        <w:lastRenderedPageBreak/>
        <w:t>Статья 10. Муниципальные выборы</w:t>
      </w:r>
      <w:bookmarkEnd w:id="11"/>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сельского поселения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Муниципальные выборы назначаются советом депутатов сельского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В случаях, установленных Законом № 131-ФЗ и  Законом № 67-ФЗ, муниципальные выборы назначаются соответствующей избирательной комиссией муниципального образования или судом.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Законом №  67-ФЗ, Законом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Итоги муниципальных выборов подлежат официальному опубликованию (обнародованию).</w:t>
      </w:r>
    </w:p>
    <w:p w:rsidR="00016CD6" w:rsidRPr="002B2559" w:rsidRDefault="00016CD6" w:rsidP="00975B36">
      <w:pPr>
        <w:pStyle w:val="1"/>
        <w:jc w:val="center"/>
        <w:rPr>
          <w:rFonts w:ascii="Times New Roman" w:hAnsi="Times New Roman"/>
          <w:b/>
          <w:color w:val="auto"/>
          <w:sz w:val="24"/>
          <w:lang w:eastAsia="ru-RU"/>
        </w:rPr>
      </w:pPr>
      <w:bookmarkStart w:id="12" w:name="_Toc35954753"/>
      <w:r w:rsidRPr="002B2559">
        <w:rPr>
          <w:rFonts w:ascii="Times New Roman" w:hAnsi="Times New Roman"/>
          <w:b/>
          <w:color w:val="auto"/>
          <w:sz w:val="24"/>
          <w:lang w:eastAsia="ru-RU"/>
        </w:rPr>
        <w:t>Статья 11. Голосование по отзыву депутата</w:t>
      </w:r>
      <w:bookmarkEnd w:id="12"/>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Голосование по отзыву депутата совета депутатов сельского поселения проводится по инициативе населения в порядке, установленном Законом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Законом № 131</w:t>
      </w:r>
      <w:r w:rsidRPr="002B2559">
        <w:rPr>
          <w:rFonts w:ascii="Times New Roman" w:hAnsi="Times New Roman"/>
          <w:bCs/>
          <w:sz w:val="24"/>
          <w:szCs w:val="24"/>
          <w:lang w:eastAsia="ru-RU"/>
        </w:rPr>
        <w:noBreakHyphen/>
        <w:t>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Основания для отзыва депутата совета депутатов сельского поселения связываются с конкретными противоправными решениями или действиями (бездействием), установленными судебным решением.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В заявлении должны содержаться: предложение об отзыве депутата совета депутатов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7. В поддержку инициативы граждан по голосованию по отзыву депутата совета депутатов сельского поселения собираются подписи участников местного референдума в количестве 5 (пяти) процентов от числа избирателей, зарегистрированных в Куйвозовском сельском поселении, при этом число подписей не может быть менее 25 (двадцати пяти).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8. Заявление об отзыве, поступившее в совет депутатов сельского поселения, подлежит рассмотрению на ближайшем заседании совета депутатов сельского поселения.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10. Депутат совета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сельское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В случае если все депутатские мандаты или часть депутатских мандатов в совете депутатов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12. Итоги голосования по отзыву депутата подлежат официальному опубликованию (обнародованию).</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szCs w:val="24"/>
          <w:lang w:eastAsia="ru-RU"/>
        </w:rPr>
      </w:pPr>
      <w:bookmarkStart w:id="13" w:name="_Toc35954754"/>
      <w:r w:rsidRPr="002B2559">
        <w:rPr>
          <w:rFonts w:ascii="Times New Roman" w:hAnsi="Times New Roman"/>
          <w:b/>
          <w:color w:val="auto"/>
          <w:sz w:val="24"/>
          <w:szCs w:val="24"/>
          <w:lang w:eastAsia="ru-RU"/>
        </w:rPr>
        <w:t>Статья 12. Голосование по вопросам изменения границ и преобразования муниципального образования</w:t>
      </w:r>
      <w:bookmarkEnd w:id="13"/>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В случаях, предусмотренных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Голосование по вопросам изменения границ муниципального образования сельское поселения, преобразования муниципального образования « Куйвозовское сельское  поселение» назначается советом депутатов сельского поселения и проводится в порядке, установленном Законом №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Законом № 131</w:t>
      </w:r>
      <w:r w:rsidRPr="002B2559">
        <w:rPr>
          <w:rFonts w:ascii="Times New Roman" w:hAnsi="Times New Roman"/>
          <w:bCs/>
          <w:sz w:val="24"/>
          <w:szCs w:val="24"/>
          <w:lang w:eastAsia="ru-RU"/>
        </w:rPr>
        <w:noBreakHyphen/>
        <w:t>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16CD6" w:rsidRPr="002B2559" w:rsidRDefault="00016CD6" w:rsidP="00CF30A3">
      <w:pPr>
        <w:widowControl w:val="0"/>
        <w:spacing w:after="0" w:line="240" w:lineRule="auto"/>
        <w:ind w:firstLine="709"/>
        <w:jc w:val="both"/>
        <w:rPr>
          <w:rFonts w:ascii="Times New Roman" w:hAnsi="Times New Roman"/>
          <w:sz w:val="28"/>
          <w:szCs w:val="28"/>
        </w:rPr>
      </w:pPr>
    </w:p>
    <w:p w:rsidR="00016CD6" w:rsidRPr="002B2559" w:rsidRDefault="00016CD6" w:rsidP="00975B36">
      <w:pPr>
        <w:pStyle w:val="1"/>
        <w:jc w:val="center"/>
        <w:rPr>
          <w:rFonts w:ascii="Times New Roman" w:hAnsi="Times New Roman"/>
          <w:b/>
          <w:color w:val="auto"/>
          <w:sz w:val="24"/>
          <w:lang w:eastAsia="ru-RU"/>
        </w:rPr>
      </w:pPr>
      <w:bookmarkStart w:id="14" w:name="_Toc35954755"/>
      <w:r w:rsidRPr="002B2559">
        <w:rPr>
          <w:rFonts w:ascii="Times New Roman" w:hAnsi="Times New Roman"/>
          <w:b/>
          <w:color w:val="auto"/>
          <w:sz w:val="24"/>
          <w:lang w:eastAsia="ru-RU"/>
        </w:rPr>
        <w:t>Статья 13. Сход граждан</w:t>
      </w:r>
      <w:bookmarkEnd w:id="14"/>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Сход граждан проводится по вопросу выдвижения кандидатуры старосты населенного пункта сельского поселения, а также досрочного прекращения полномочий старосты населенного пункта сельского поселения, и по другим вопросам, предусмотренным Законом № 131-ФЗ.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2. Сход граждан правомочен при участии в нем более половины обладающих избирательным правом жителей населенного пункта сельского поселения.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Порядок организации и проведения схода граждан устанавливается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Решения, принятые на сходе граждан, подлежат официальному опубликованию (обнародованию).</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15" w:name="_Toc35954756"/>
      <w:r w:rsidRPr="002B2559">
        <w:rPr>
          <w:rFonts w:ascii="Times New Roman" w:hAnsi="Times New Roman"/>
          <w:b/>
          <w:color w:val="auto"/>
          <w:sz w:val="24"/>
          <w:lang w:eastAsia="ru-RU"/>
        </w:rPr>
        <w:t>Статья 14. Правотворческая инициатива граждан</w:t>
      </w:r>
      <w:bookmarkEnd w:id="15"/>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 Под правотворческой инициативой понимается право граждан вносить на рассмотрение совета депутатов сельского поселения, администрации сельского поселения и главы сельского поселения проекты муниципальных правовых актов по вопросам местного значения.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Минимальная численность инициативной группы граждан устанавливается решением совета депутатов сельского поселения и не может превышать 3 (три) процента от числа жителей сельского поселения, обладающих избирательным правом.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администрацией сельского поселения и главой сельского поселения, к компетенции которых относится принятие соответствующего акта, в течение трех месяцев со дня его внесения.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16" w:name="_Toc35954757"/>
      <w:r w:rsidRPr="002B2559">
        <w:rPr>
          <w:rFonts w:ascii="Times New Roman" w:hAnsi="Times New Roman"/>
          <w:b/>
          <w:color w:val="auto"/>
          <w:sz w:val="24"/>
          <w:lang w:eastAsia="ru-RU"/>
        </w:rPr>
        <w:t>Статья 15. Территориальное общественное самоуправление</w:t>
      </w:r>
      <w:bookmarkEnd w:id="16"/>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Границы территории, на которой осуществляется территориальное общественное самоуправление, устанавливаются, решением совета депутатов сельского поселения по предложению населения, проживающего на данной территории.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В уставе территориального общественного самоуправления устанавливаются положения, предусмотренные Законом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17" w:name="_Toc35954758"/>
      <w:r w:rsidRPr="002B2559">
        <w:rPr>
          <w:rFonts w:ascii="Times New Roman" w:hAnsi="Times New Roman"/>
          <w:b/>
          <w:color w:val="auto"/>
          <w:sz w:val="24"/>
          <w:lang w:eastAsia="ru-RU"/>
        </w:rPr>
        <w:t>Статья 16. Староста сельского населенного пункта</w:t>
      </w:r>
      <w:bookmarkEnd w:id="17"/>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 Для организации взаимодействия совета депутатов сельского поселения, администрации сельского поселения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Староста сельского населенного пункта назначается советом депутатов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Старостой сельского населенного пункта не может быть назначено лицо: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признанное судом недееспособным или ограниченно дееспособным;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имеющее непогашенную или неснятую судимость.</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Староста сельского населенного пункта исполняет полномочия для решения возложенных на него задач, предусмотренные Законом № 131-ФЗ и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Срок полномочий старосты сельского населенного пункта составляет пять лет.</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Полномочия старосты сельского населенного пункта прекращаются досрочно по решению совета депутатов сельского поселения по представлению схода граждан сельского населенного пункта, а также в случаях, установленных Законом № 131-ФЗ.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Староста сельского населенного пункта имеет удостоверение, которое подписывается главой сельского поселения. Форма удостоверения старосты сельского населенного пункта утверждается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Контроль соответствия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Гарантии деятельности и иные вопросы статуса старосты сельского населенного пункта устанавливаются решением совета депутатов сельского поселения в соответствии с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18" w:name="_Toc35954759"/>
      <w:r w:rsidRPr="002B2559">
        <w:rPr>
          <w:rFonts w:ascii="Times New Roman" w:hAnsi="Times New Roman"/>
          <w:b/>
          <w:color w:val="auto"/>
          <w:sz w:val="24"/>
          <w:lang w:eastAsia="ru-RU"/>
        </w:rPr>
        <w:t>Статья 17. Публичные слушания, общественные обсуждения</w:t>
      </w:r>
      <w:bookmarkEnd w:id="18"/>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сельского поселения и главой сельского поселения могут проводиться публичные слушания.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Публичные слушания проводятся по инициативе населения, совета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3. 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w:t>
      </w:r>
      <w:r w:rsidRPr="002B2559">
        <w:rPr>
          <w:rFonts w:ascii="Times New Roman" w:hAnsi="Times New Roman"/>
          <w:bCs/>
          <w:sz w:val="24"/>
          <w:szCs w:val="24"/>
          <w:lang w:eastAsia="ru-RU"/>
        </w:rPr>
        <w:lastRenderedPageBreak/>
        <w:t>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На публичные слушания должны выноситься проекты актов и вопросы, предусмотренные Законом № 131</w:t>
      </w:r>
      <w:r w:rsidRPr="002B2559">
        <w:rPr>
          <w:rFonts w:ascii="Times New Roman" w:hAnsi="Times New Roman"/>
          <w:bCs/>
          <w:sz w:val="24"/>
          <w:szCs w:val="24"/>
          <w:lang w:eastAsia="ru-RU"/>
        </w:rPr>
        <w:noBreakHyphen/>
        <w:t>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Порядок организации и проведения публичных слушаний определяется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сельского поселения, опубликование (обнародование) результатов публичных слушаний, включая мотивированное обоснование принятых решений.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10" w:history="1">
        <w:r w:rsidRPr="002B2559">
          <w:rPr>
            <w:rFonts w:ascii="Times New Roman" w:hAnsi="Times New Roman"/>
            <w:bCs/>
            <w:sz w:val="24"/>
            <w:szCs w:val="24"/>
            <w:lang w:eastAsia="ru-RU"/>
          </w:rPr>
          <w:t>законодательства</w:t>
        </w:r>
      </w:hyperlink>
      <w:r w:rsidRPr="002B2559">
        <w:rPr>
          <w:rFonts w:ascii="Times New Roman" w:hAnsi="Times New Roman"/>
          <w:bCs/>
          <w:sz w:val="24"/>
          <w:szCs w:val="24"/>
          <w:lang w:eastAsia="ru-RU"/>
        </w:rPr>
        <w:t xml:space="preserve"> о градостроительной деятельности.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19" w:name="_Toc35954760"/>
      <w:r w:rsidRPr="002B2559">
        <w:rPr>
          <w:rFonts w:ascii="Times New Roman" w:hAnsi="Times New Roman"/>
          <w:b/>
          <w:color w:val="auto"/>
          <w:sz w:val="24"/>
          <w:lang w:eastAsia="ru-RU"/>
        </w:rPr>
        <w:t>Статья 18. Собрание граждан</w:t>
      </w:r>
      <w:bookmarkEnd w:id="19"/>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Для обсуждения вопросов местного значения, информирования населения о деятельности совета депутатов сельского поселения, администрации сельского поселения и главы сельского поселения,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Порядок проведения собрания граждан, его полномочия устанавливаются решением совета депутатов Куйвозовского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Собрание граждан, проводимое по инициативе совета депутатов сельского поселения, назначается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Собрание граждан, проводимое по инициативе главы сельского поселения, назначается распоряжением главы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 территории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сельского поселения на очередном заседании. Решение совета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сельского поселения о проведении собрания граждан должно быть опубликовано (обнародовано) не позднее, чем за 3 дня до проведения собрания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Итоги собрания граждан подлежат официальному опубликованию (обнародованию).</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20" w:name="_Toc35954761"/>
      <w:r w:rsidRPr="002B2559">
        <w:rPr>
          <w:rFonts w:ascii="Times New Roman" w:hAnsi="Times New Roman"/>
          <w:b/>
          <w:color w:val="auto"/>
          <w:sz w:val="24"/>
          <w:lang w:eastAsia="ru-RU"/>
        </w:rPr>
        <w:t>Статья 19. Конференция граждан (собрание делегатов)</w:t>
      </w:r>
      <w:bookmarkEnd w:id="20"/>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В случаях, предусмотренных настоящим уставом и решением совета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сельского поселения, уставом территориального общественного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Итоги конференции граждан (собрания делегатов) подлежат официальному опубликованию.</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21" w:name="_Toc35954762"/>
      <w:r w:rsidRPr="002B2559">
        <w:rPr>
          <w:rFonts w:ascii="Times New Roman" w:hAnsi="Times New Roman"/>
          <w:b/>
          <w:color w:val="auto"/>
          <w:sz w:val="24"/>
          <w:lang w:eastAsia="ru-RU"/>
        </w:rPr>
        <w:t>Статья 20. Опрос граждан</w:t>
      </w:r>
      <w:bookmarkEnd w:id="21"/>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Результаты опроса носят рекомендательный характер.</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Порядок назначения и проведения опроса определяется решением совета депутатов сельского поселения в соответствии с федеральным законодательством и законодательством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В опросе граждан имеют право участвовать жители муниципального образования, обладающие избирательным правом.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Опрос граждан проводится по инициативе: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совета депутатов муниципального образования или главы сельского поселения - по вопросам местного значения;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Решение о назначении опроса граждан принимается советом депутатов сельского поселения, которым устанавливаются: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дата и сроки проведения опроса;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формулировка вопроса (вопросов), предлагаемого (предлагаемых) при проведении опроса;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методика проведения опроса;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форма опросного листа;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минимальная численность жителей сельского поселения, участвующих в опросе.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Жители муниципального образования сельского поселения должны быть проинформированы о проведении опроса граждан не менее чем за 10 дней до его проведения.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lang w:eastAsia="ru-RU"/>
        </w:rPr>
      </w:pPr>
      <w:bookmarkStart w:id="22" w:name="_Toc35954763"/>
      <w:r w:rsidRPr="002B2559">
        <w:rPr>
          <w:rFonts w:ascii="Times New Roman" w:hAnsi="Times New Roman"/>
          <w:b/>
          <w:color w:val="auto"/>
          <w:sz w:val="24"/>
          <w:lang w:eastAsia="ru-RU"/>
        </w:rPr>
        <w:t>Статья 21. Обращения граждан в органы местного самоуправления</w:t>
      </w:r>
      <w:bookmarkEnd w:id="22"/>
    </w:p>
    <w:p w:rsidR="00016CD6" w:rsidRPr="002B2559" w:rsidRDefault="00016CD6" w:rsidP="00CF30A3">
      <w:pPr>
        <w:autoSpaceDE w:val="0"/>
        <w:autoSpaceDN w:val="0"/>
        <w:adjustRightInd w:val="0"/>
        <w:spacing w:after="0" w:line="240" w:lineRule="auto"/>
        <w:ind w:firstLine="709"/>
        <w:jc w:val="center"/>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23" w:name="_Toc35954764"/>
      <w:r w:rsidRPr="002B2559">
        <w:rPr>
          <w:rFonts w:ascii="Times New Roman" w:hAnsi="Times New Roman"/>
          <w:b/>
          <w:color w:val="auto"/>
          <w:sz w:val="24"/>
          <w:lang w:eastAsia="ru-RU"/>
        </w:rPr>
        <w:t>Статья 22. Другие формы непосредственного осуществления населением местного самоуправления и участия в его осуществлении</w:t>
      </w:r>
      <w:bookmarkEnd w:id="23"/>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rsidR="00016CD6" w:rsidRPr="002B2559" w:rsidRDefault="00016CD6" w:rsidP="00CF30A3">
      <w:pPr>
        <w:pStyle w:val="a9"/>
        <w:autoSpaceDE w:val="0"/>
        <w:autoSpaceDN w:val="0"/>
        <w:adjustRightInd w:val="0"/>
        <w:spacing w:after="0" w:line="240" w:lineRule="auto"/>
        <w:ind w:left="0"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ae"/>
        <w:jc w:val="center"/>
        <w:rPr>
          <w:rFonts w:ascii="Times New Roman" w:hAnsi="Times New Roman"/>
          <w:b/>
          <w:sz w:val="24"/>
          <w:szCs w:val="24"/>
          <w:lang w:eastAsia="ru-RU"/>
        </w:rPr>
      </w:pPr>
      <w:r w:rsidRPr="002B2559">
        <w:rPr>
          <w:rFonts w:ascii="Times New Roman" w:hAnsi="Times New Roman"/>
          <w:b/>
          <w:sz w:val="24"/>
          <w:szCs w:val="24"/>
          <w:lang w:eastAsia="ru-RU"/>
        </w:rPr>
        <w:t>ГЛАВА 4. ОРГАНЫ МЕСТНОГО САМОУПРАВЛЕНИЯ И ДОЛЖНОСТНЫЕ ЛИЦА МЕСТНОГО САМОУПРАВЛЕНИЯ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24" w:name="_Toc35954765"/>
      <w:r w:rsidRPr="002B2559">
        <w:rPr>
          <w:rFonts w:ascii="Times New Roman" w:hAnsi="Times New Roman"/>
          <w:b/>
          <w:color w:val="auto"/>
          <w:sz w:val="24"/>
          <w:lang w:eastAsia="ru-RU"/>
        </w:rPr>
        <w:t>Статья 23. Совет депутатов</w:t>
      </w:r>
      <w:bookmarkEnd w:id="24"/>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Совет депутатов сельского поселения состоит из 15 депутатов, избираемых на муниципальных выборах.</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Срок полномочий совета депутатов сельского поселения составляет 5 (пять) лет.</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Совет депутатов сельского поселения может осуществлять свои полномочия в случае избрания не менее 2/3 (двух третей) от установленной численности депутатов.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Организацию деятельности совета депутатов сельского поселения осуществляет избранный в соответствии с Областным законом Ленинградской области глава сельского поселения, исполняющий полномочия председателя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Вновь избранный совет депутатов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Настоящим уставом муниципального образования определяется правомочность заседания советов депутатов сельского поселения.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На первом заседании в соответствии с Областным законом Ленинградской области из состава совета депутатов сельского поселения избираются глава сельского поселения и представитель в совет депутатов Всеволожского муниципального района.</w:t>
      </w:r>
      <w:r w:rsidRPr="002B2559">
        <w:rPr>
          <w:rFonts w:ascii="Times New Roman" w:hAnsi="Times New Roman"/>
          <w:sz w:val="24"/>
          <w:szCs w:val="24"/>
          <w:lang w:eastAsia="ru-RU"/>
        </w:rPr>
        <w:t xml:space="preserve">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Порядок созыва, подготовки и проведения заседаний совета депутатов сельского поселения, рассмотрения и принятия решений, участия депутатов, должностных лиц администрации сельского поселения, представителей общественности, населения в работе совета депутатов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сельского поселения устанавливаются регламентом совета депутатов сельского поселения, утверждаемым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Заседания созываются главой сельского поселения по мере необходимости, но не реже одного раза в 3 (три) месяца. Внеочередные заседания созываются по инициативе главы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В совете депутатов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25" w:name="_Toc35954766"/>
      <w:r w:rsidRPr="002B2559">
        <w:rPr>
          <w:rFonts w:ascii="Times New Roman" w:hAnsi="Times New Roman"/>
          <w:b/>
          <w:color w:val="auto"/>
          <w:sz w:val="24"/>
          <w:lang w:eastAsia="ru-RU"/>
        </w:rPr>
        <w:lastRenderedPageBreak/>
        <w:t>Статья 24. Полномочия совета депутатов муниципального образования</w:t>
      </w:r>
      <w:bookmarkEnd w:id="25"/>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247D61">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В исключительной компетенции совета депутатов сельского поселения находятся:</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принятие устава муниципального образования сельского поселения и муниципального правового акта о внесении изменений и дополнений в устав муниципального образования</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утверждение местного бюджета и отчета о его исполнении;</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утверждение стратегии социально-экономического развития муниципального образования сельское поселение;</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определение порядка управления и распоряжения имуществом, находящимся в муниципальной собственности;</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определение порядка участия муниципального образования сельского поселения в организациях межмуниципального сотрудничества;</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принятие решения об удалении главы сельского поселения в отставку;</w:t>
      </w:r>
    </w:p>
    <w:p w:rsidR="00016CD6" w:rsidRPr="002B2559" w:rsidRDefault="00016CD6" w:rsidP="00247D61">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утверждение правил благоустройства территории муниципального образования сельское поселение.</w:t>
      </w:r>
    </w:p>
    <w:p w:rsidR="00016CD6" w:rsidRPr="002B2559" w:rsidRDefault="00016CD6" w:rsidP="00247D61">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Иные полномочия совета депутатов сельского поселения определяются Законом № 131-ФЗ, федеральными законами и принимаемыми в соответствии с ними Уставом Ленинградской области,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Совет депутатов Куйвозовского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принимает решения о назначении местного референдума;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определяет порядок назначения и проведения собрания делегатов;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определяет порядок назначения и проведения собрания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определяет порядок назначения и проведения опроса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определяет порядок организации и проведения публичных слушаний;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определяет порядок заключения соглашений о передаче осуществления части полномочий органов местного самоуправления сельского поселения органам местного самоуправления муниципального района по решению вопросов местного значения за счет межбюджетных трансфертов;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11) утверждает планы и программы социально-экономического развития муниципального образования сельское поселения, изменения и дополнения к ним, отчеты об их выполнении;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14) утверждает структуру администрации сельского поселения по представлению главы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15) утверждает условия контракта для главы администрации сельского поселения в части, касающейся осуществления полномочий по решению вопросов местного значения;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16) утверждает порядок проведения конкурса на замещение должности главы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17) принимает решение о резервировании и изъятии земельных участков в границах муниципального образования сельское поселение для муниципальных нужд;</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20) определяет порядок ведения учета граждан в качестве нуждающихся в жилых помещениях, предоставляемых по договорам социального найма;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21) определяет порядок предоставления жилых помещений муниципального специализированного жилищного фонда;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22) устанавливает официальные символы муниципального образования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24) осуществляет международные и внешнеэкономические связи в соответствии с федеральными законами;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25) принимает решение о создании муниципальной пожарной охраны;</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27) принимает решение о создании органа местного самоуправления сельского поселения с правами юридического лица;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28) осуществляет право законодательной инициативы в Законодательном собрании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29) принимает решения о создании некоммерческих организаций в формах автономных некоммерческих организаций и фондов;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16CD6" w:rsidRPr="002B2559" w:rsidRDefault="00016CD6" w:rsidP="00CF30A3">
      <w:pPr>
        <w:widowControl w:val="0"/>
        <w:spacing w:after="0" w:line="240" w:lineRule="auto"/>
        <w:ind w:firstLine="709"/>
        <w:jc w:val="both"/>
        <w:rPr>
          <w:rFonts w:ascii="Times New Roman" w:hAnsi="Times New Roman"/>
          <w:sz w:val="24"/>
          <w:szCs w:val="24"/>
        </w:rPr>
      </w:pPr>
      <w:r w:rsidRPr="002B2559">
        <w:rPr>
          <w:rFonts w:ascii="Times New Roman" w:hAnsi="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32) устанавливает за счет средств муниципального образования поселения дополнительные меры социальной поддержки для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33) утверждает положение об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34) утверждает уставы муниципальных предприятий и учреждений, хозяйственных обществ по представлению главы администрации сельского поселения, в случае если полномочия их учредителя исполняет совет депутатов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35) заслушивает отчеты руководителей муниципальных предприятий и учреждений.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 xml:space="preserve">5. 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Глава сельского поселения, исполняющий полномочия главы администрации, имеет право отклонить нормативный правовой акт, принятый советом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016CD6" w:rsidRPr="002B2559" w:rsidRDefault="00016CD6" w:rsidP="00CF30A3">
      <w:pPr>
        <w:autoSpaceDE w:val="0"/>
        <w:autoSpaceDN w:val="0"/>
        <w:adjustRightInd w:val="0"/>
        <w:spacing w:after="0" w:line="240" w:lineRule="auto"/>
        <w:ind w:firstLine="709"/>
        <w:jc w:val="both"/>
        <w:rPr>
          <w:rFonts w:ascii="Times New Roman" w:hAnsi="Times New Roman"/>
          <w:sz w:val="24"/>
          <w:szCs w:val="24"/>
          <w:lang w:eastAsia="ru-RU"/>
        </w:rPr>
      </w:pPr>
      <w:r w:rsidRPr="002B2559">
        <w:rPr>
          <w:rFonts w:ascii="Times New Roman" w:hAnsi="Times New Roman"/>
          <w:bCs/>
          <w:sz w:val="24"/>
          <w:szCs w:val="24"/>
          <w:lang w:eastAsia="ru-RU"/>
        </w:rPr>
        <w:t xml:space="preserve">6. </w:t>
      </w:r>
      <w:r w:rsidRPr="002B2559">
        <w:rPr>
          <w:rFonts w:ascii="Times New Roman" w:hAnsi="Times New Roman"/>
          <w:sz w:val="24"/>
          <w:szCs w:val="24"/>
          <w:lang w:eastAsia="ru-RU"/>
        </w:rPr>
        <w:t>Организацию деятельности совета депутатов сельского поселения осуществляет глава муниципального образования.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7. Расходы на обеспечение деятельности совета депутатов сельского поселения предусматриваются в местном бюджете отдельной строкой в соответствии с </w:t>
      </w:r>
      <w:hyperlink r:id="rId11" w:history="1">
        <w:r w:rsidRPr="002B2559">
          <w:rPr>
            <w:rFonts w:ascii="Times New Roman" w:hAnsi="Times New Roman"/>
            <w:bCs/>
            <w:sz w:val="24"/>
            <w:szCs w:val="24"/>
            <w:lang w:eastAsia="ru-RU"/>
          </w:rPr>
          <w:t>классификацией расходов бюджетов</w:t>
        </w:r>
      </w:hyperlink>
      <w:r w:rsidRPr="002B2559">
        <w:rPr>
          <w:rFonts w:ascii="Times New Roman" w:hAnsi="Times New Roman"/>
          <w:bCs/>
          <w:sz w:val="24"/>
          <w:szCs w:val="24"/>
          <w:lang w:eastAsia="ru-RU"/>
        </w:rPr>
        <w:t xml:space="preserve">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Управление и распоряжение советом депутатов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сельского поселения и депутатов.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26" w:name="_Toc35954767"/>
      <w:r w:rsidRPr="002B2559">
        <w:rPr>
          <w:rFonts w:ascii="Times New Roman" w:hAnsi="Times New Roman"/>
          <w:b/>
          <w:color w:val="auto"/>
          <w:sz w:val="24"/>
          <w:lang w:eastAsia="ru-RU"/>
        </w:rPr>
        <w:t>Статья 25. Досрочное прекращение полномочий совета депутатов</w:t>
      </w:r>
      <w:bookmarkEnd w:id="26"/>
    </w:p>
    <w:p w:rsidR="00016CD6" w:rsidRPr="002B2559" w:rsidRDefault="00016CD6" w:rsidP="00CF30A3">
      <w:pPr>
        <w:widowControl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Полномочия совета депутатов сельского поселения прекращаются досрочно:</w:t>
      </w:r>
    </w:p>
    <w:p w:rsidR="00016CD6" w:rsidRPr="002B2559" w:rsidRDefault="00016CD6" w:rsidP="00CF30A3">
      <w:pPr>
        <w:autoSpaceDE w:val="0"/>
        <w:autoSpaceDN w:val="0"/>
        <w:adjustRightInd w:val="0"/>
        <w:spacing w:after="0" w:line="240" w:lineRule="auto"/>
        <w:ind w:firstLine="709"/>
        <w:jc w:val="both"/>
      </w:pPr>
      <w:r w:rsidRPr="002B2559">
        <w:rPr>
          <w:rFonts w:ascii="Times New Roman" w:hAnsi="Times New Roman"/>
          <w:sz w:val="24"/>
          <w:szCs w:val="24"/>
          <w:lang w:eastAsia="ru-RU"/>
        </w:rPr>
        <w:t xml:space="preserve">1) в случае, если судом установлено, что советом депутатов сельского поселения принят нормативный правовой акт, противоречащий </w:t>
      </w:r>
      <w:hyperlink r:id="rId12" w:history="1">
        <w:r w:rsidRPr="002B2559">
          <w:rPr>
            <w:rFonts w:ascii="Times New Roman" w:hAnsi="Times New Roman"/>
            <w:bCs/>
            <w:sz w:val="24"/>
            <w:szCs w:val="24"/>
            <w:lang w:eastAsia="ru-RU"/>
          </w:rPr>
          <w:t>Конституции</w:t>
        </w:r>
      </w:hyperlink>
      <w:r w:rsidRPr="002B2559">
        <w:rPr>
          <w:rFonts w:ascii="Times New Roman" w:hAnsi="Times New Roman"/>
          <w:bCs/>
          <w:sz w:val="24"/>
          <w:szCs w:val="24"/>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сельского поселения;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со дня вступления в силу Областного закона Ленинградской области о его роспуске;</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bookmarkStart w:id="27" w:name="Par1"/>
      <w:bookmarkEnd w:id="27"/>
      <w:r w:rsidRPr="002B2559">
        <w:rPr>
          <w:rFonts w:ascii="Times New Roman" w:hAnsi="Times New Roman"/>
          <w:bCs/>
          <w:sz w:val="24"/>
          <w:szCs w:val="24"/>
          <w:lang w:eastAsia="ru-RU"/>
        </w:rPr>
        <w:t>3) в случае, если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сельского поселения;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Депутаты совета депутатов сельского поселения, распущенного на основании  подпункта 3 пункта</w:t>
      </w:r>
      <w:hyperlink w:anchor="Par1" w:history="1">
        <w:r w:rsidRPr="002B2559">
          <w:rPr>
            <w:rFonts w:ascii="Times New Roman" w:hAnsi="Times New Roman"/>
            <w:bCs/>
            <w:sz w:val="24"/>
            <w:szCs w:val="24"/>
            <w:lang w:eastAsia="ru-RU"/>
          </w:rPr>
          <w:t xml:space="preserve"> 1</w:t>
        </w:r>
      </w:hyperlink>
      <w:r w:rsidRPr="002B2559">
        <w:rPr>
          <w:rFonts w:ascii="Times New Roman" w:hAnsi="Times New Roman"/>
          <w:bCs/>
          <w:sz w:val="24"/>
          <w:szCs w:val="24"/>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непроведение советом депутатов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4. Полномочия совета депутатов сельского поселения также прекращаются: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в случае принятия советом депутатов сельского поселения решения о самороспуске. При этом решение о самороспуске принимается в порядке, определенном настоящим уставом;</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сельского поселения, в том числе в связи со сложением депутатами своих полномочий;</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в случае преобразования муниципального образования сельского поселения, осуществляемого в соответствии с Законом № 131-ФЗ, а также в случае упразднения муниципального образования;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в случае увеличения численности избирателей муниципального образования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Досрочное прекращение полномочий совета депутатов сельского поселения влечет досрочное прекращение полномочий его депутатов.</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5. В случае досрочного прекращения полномочий совета депутатов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 67-ФЗ. </w:t>
      </w:r>
    </w:p>
    <w:p w:rsidR="00016CD6" w:rsidRPr="002B2559" w:rsidRDefault="00016CD6" w:rsidP="00CF30A3">
      <w:pPr>
        <w:widowControl w:val="0"/>
        <w:spacing w:after="0" w:line="240" w:lineRule="auto"/>
        <w:ind w:firstLine="709"/>
        <w:jc w:val="center"/>
        <w:rPr>
          <w:rFonts w:ascii="Times New Roman" w:hAnsi="Times New Roman"/>
          <w:b/>
          <w:sz w:val="28"/>
          <w:szCs w:val="28"/>
        </w:rPr>
      </w:pPr>
    </w:p>
    <w:p w:rsidR="00016CD6" w:rsidRPr="002B2559" w:rsidRDefault="00016CD6" w:rsidP="00F83FFB">
      <w:pPr>
        <w:pStyle w:val="1"/>
        <w:jc w:val="center"/>
        <w:rPr>
          <w:rFonts w:ascii="Times New Roman" w:hAnsi="Times New Roman"/>
          <w:b/>
          <w:color w:val="auto"/>
          <w:sz w:val="24"/>
          <w:lang w:eastAsia="ru-RU"/>
        </w:rPr>
      </w:pPr>
      <w:bookmarkStart w:id="28" w:name="_Toc35954768"/>
      <w:r w:rsidRPr="002B2559">
        <w:rPr>
          <w:rFonts w:ascii="Times New Roman" w:hAnsi="Times New Roman"/>
          <w:b/>
          <w:color w:val="auto"/>
          <w:sz w:val="24"/>
          <w:lang w:eastAsia="ru-RU"/>
        </w:rPr>
        <w:t>Статья 26. Порядок принятия решения совета депутатов</w:t>
      </w:r>
      <w:bookmarkStart w:id="29" w:name="_Toc35954769"/>
      <w:bookmarkEnd w:id="28"/>
      <w:r w:rsidRPr="002B2559">
        <w:rPr>
          <w:rFonts w:ascii="Times New Roman" w:hAnsi="Times New Roman"/>
          <w:b/>
          <w:color w:val="auto"/>
          <w:sz w:val="24"/>
          <w:lang w:eastAsia="ru-RU"/>
        </w:rPr>
        <w:t xml:space="preserve"> о самороспуске</w:t>
      </w:r>
      <w:bookmarkEnd w:id="29"/>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 инициативой принятия советом депутатов сельского поселения решения о самороспуске может выступить любой из депутатов, группа депутатов на заседании совета депутатов сельского поселения.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Инициатива о самороспуске оформляется в письменной форме.</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Инициаторам самороспуска предоставляется слово на заседании совета депутатов сельского поселения при рассмотрении вопроса о самороспуске.</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Решение совета депутатов сельского поселения о самороспуске вступает в силу по истечении 10 (десяти) дней со дня его официального опубликования.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p>
    <w:p w:rsidR="00016CD6" w:rsidRPr="002B2559" w:rsidRDefault="00016CD6" w:rsidP="00F83FFB">
      <w:pPr>
        <w:pStyle w:val="1"/>
        <w:spacing w:before="0"/>
        <w:jc w:val="center"/>
        <w:rPr>
          <w:rFonts w:ascii="Times New Roman" w:hAnsi="Times New Roman"/>
          <w:b/>
          <w:color w:val="auto"/>
          <w:sz w:val="24"/>
          <w:lang w:eastAsia="ru-RU"/>
        </w:rPr>
      </w:pPr>
      <w:bookmarkStart w:id="30" w:name="_Toc35954770"/>
      <w:r w:rsidRPr="002B2559">
        <w:rPr>
          <w:rFonts w:ascii="Times New Roman" w:hAnsi="Times New Roman"/>
          <w:b/>
          <w:color w:val="auto"/>
          <w:sz w:val="24"/>
          <w:lang w:eastAsia="ru-RU"/>
        </w:rPr>
        <w:t>Статья 27. Статус депутата, члена выборного органа местного самоуправления,</w:t>
      </w:r>
      <w:bookmarkEnd w:id="30"/>
    </w:p>
    <w:p w:rsidR="00016CD6" w:rsidRPr="002B2559" w:rsidRDefault="00016CD6" w:rsidP="00F83FFB">
      <w:pPr>
        <w:pStyle w:val="1"/>
        <w:spacing w:before="0"/>
        <w:jc w:val="center"/>
        <w:rPr>
          <w:rFonts w:ascii="Times New Roman" w:hAnsi="Times New Roman"/>
          <w:b/>
          <w:color w:val="auto"/>
          <w:sz w:val="24"/>
          <w:lang w:eastAsia="ru-RU"/>
        </w:rPr>
      </w:pPr>
      <w:bookmarkStart w:id="31" w:name="_Toc35954771"/>
      <w:r w:rsidRPr="002B2559">
        <w:rPr>
          <w:rFonts w:ascii="Times New Roman" w:hAnsi="Times New Roman"/>
          <w:b/>
          <w:color w:val="auto"/>
          <w:sz w:val="24"/>
          <w:lang w:eastAsia="ru-RU"/>
        </w:rPr>
        <w:t>выборного должностного лица местного самоуправления</w:t>
      </w:r>
      <w:bookmarkEnd w:id="31"/>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- 5 лет.</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5. Выборные должностные лица местного самоуправления могут осуществлять свои </w:t>
      </w:r>
      <w:r w:rsidRPr="002B2559">
        <w:rPr>
          <w:rFonts w:ascii="Times New Roman" w:hAnsi="Times New Roman"/>
          <w:bCs/>
          <w:sz w:val="24"/>
          <w:szCs w:val="24"/>
          <w:lang w:eastAsia="ru-RU"/>
        </w:rPr>
        <w:lastRenderedPageBreak/>
        <w:t xml:space="preserve">полномочия на постоянной основе в соответствии с </w:t>
      </w:r>
      <w:r w:rsidRPr="002B2559">
        <w:rPr>
          <w:rFonts w:ascii="Times New Roman" w:hAnsi="Times New Roman"/>
          <w:sz w:val="24"/>
          <w:szCs w:val="24"/>
          <w:lang w:eastAsia="ru-RU"/>
        </w:rPr>
        <w:t>Законом № 131-ФЗ</w:t>
      </w:r>
      <w:r w:rsidRPr="002B2559">
        <w:rPr>
          <w:rFonts w:ascii="Times New Roman" w:hAnsi="Times New Roman"/>
          <w:bCs/>
          <w:sz w:val="24"/>
          <w:szCs w:val="24"/>
          <w:lang w:eastAsia="ru-RU"/>
        </w:rPr>
        <w:t xml:space="preserve"> и уставом муниципального образования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Депутаты совета депутатов сельского поселения осуществляют свои полномочия на непостоянной основе. На постоянной основе может работать 1 (один) депутат в соответствии с Законом № 131-ФЗ.</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16CD6" w:rsidRPr="002B2559" w:rsidRDefault="00016CD6" w:rsidP="00CD337F">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За депутатом совета депутатов муниципального образования, осуществляющего свои полномочия на непостоянной основе, сохраняется место работы (должность) на гарантируемый  период, продолжительность которого не может в совокупности составлять менее 2 (двух) и более 6 (шести) рабочих дней в месяц, при условии его трудоустройства на территории Ленинградской области.</w:t>
      </w:r>
    </w:p>
    <w:p w:rsidR="00016CD6" w:rsidRPr="002B2559" w:rsidRDefault="00016CD6" w:rsidP="00CD337F">
      <w:pPr>
        <w:autoSpaceDE w:val="0"/>
        <w:autoSpaceDN w:val="0"/>
        <w:adjustRightInd w:val="0"/>
        <w:spacing w:after="0" w:line="240" w:lineRule="auto"/>
        <w:ind w:firstLine="709"/>
        <w:jc w:val="both"/>
        <w:rPr>
          <w:rFonts w:ascii="Times New Roman" w:hAnsi="Times New Roman"/>
          <w:sz w:val="24"/>
          <w:szCs w:val="24"/>
          <w:lang w:eastAsia="ru-RU"/>
        </w:rPr>
      </w:pPr>
      <w:r w:rsidRPr="002B2559">
        <w:rPr>
          <w:rFonts w:ascii="Times New Roman" w:hAnsi="Times New Roman"/>
          <w:bCs/>
          <w:sz w:val="24"/>
          <w:szCs w:val="24"/>
          <w:lang w:eastAsia="ru-RU"/>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2B2559">
        <w:rPr>
          <w:rFonts w:ascii="Times New Roman" w:hAnsi="Times New Roman"/>
          <w:sz w:val="24"/>
          <w:szCs w:val="24"/>
          <w:lang w:eastAsia="ru-RU"/>
        </w:rPr>
        <w:t xml:space="preserve">№ 131-ФЗ. </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3) входить в состав органов управления, попечительских или наблюдательных советов, иных </w:t>
      </w:r>
      <w:r w:rsidRPr="002B2559">
        <w:rPr>
          <w:rFonts w:ascii="Times New Roman" w:hAnsi="Times New Roman"/>
          <w:bCs/>
          <w:sz w:val="24"/>
          <w:szCs w:val="24"/>
          <w:lang w:eastAsia="ru-RU"/>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sz w:val="24"/>
          <w:szCs w:val="24"/>
          <w:lang w:eastAsia="ru-RU"/>
        </w:rPr>
      </w:pPr>
      <w:bookmarkStart w:id="32" w:name="Par38"/>
      <w:bookmarkEnd w:id="32"/>
      <w:r w:rsidRPr="002B2559">
        <w:rPr>
          <w:rFonts w:ascii="Times New Roman" w:hAnsi="Times New Roman"/>
          <w:bCs/>
          <w:sz w:val="24"/>
          <w:szCs w:val="24"/>
          <w:lang w:eastAsia="ru-RU"/>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history="1">
        <w:r w:rsidRPr="002B2559">
          <w:rPr>
            <w:rFonts w:ascii="Times New Roman" w:hAnsi="Times New Roman"/>
            <w:bCs/>
            <w:sz w:val="24"/>
            <w:szCs w:val="24"/>
            <w:lang w:eastAsia="ru-RU"/>
          </w:rPr>
          <w:t>законом</w:t>
        </w:r>
      </w:hyperlink>
      <w:r w:rsidRPr="002B2559">
        <w:rPr>
          <w:rFonts w:ascii="Times New Roman" w:hAnsi="Times New Roman"/>
          <w:bCs/>
          <w:sz w:val="24"/>
          <w:szCs w:val="24"/>
          <w:lang w:eastAsia="ru-RU"/>
        </w:rPr>
        <w:t xml:space="preserve"> от 25.12.2008 № 273-ФЗ «О противодействии коррупции» (далее – Закон №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 w:history="1">
        <w:r w:rsidRPr="002B2559">
          <w:rPr>
            <w:rFonts w:ascii="Times New Roman" w:hAnsi="Times New Roman"/>
            <w:bCs/>
            <w:sz w:val="24"/>
            <w:szCs w:val="24"/>
            <w:lang w:eastAsia="ru-RU"/>
          </w:rPr>
          <w:t>Законом</w:t>
        </w:r>
      </w:hyperlink>
      <w:r w:rsidRPr="002B2559">
        <w:rPr>
          <w:rFonts w:ascii="Times New Roman" w:hAnsi="Times New Roman"/>
          <w:bCs/>
          <w:sz w:val="24"/>
          <w:szCs w:val="24"/>
          <w:lang w:eastAsia="ru-RU"/>
        </w:rPr>
        <w:t xml:space="preserve"> № 273-ФЗ, Федеральным </w:t>
      </w:r>
      <w:hyperlink r:id="rId15" w:history="1">
        <w:r w:rsidRPr="002B2559">
          <w:rPr>
            <w:rFonts w:ascii="Times New Roman" w:hAnsi="Times New Roman"/>
            <w:bCs/>
            <w:sz w:val="24"/>
            <w:szCs w:val="24"/>
            <w:lang w:eastAsia="ru-RU"/>
          </w:rPr>
          <w:t>законом</w:t>
        </w:r>
      </w:hyperlink>
      <w:r w:rsidRPr="002B2559">
        <w:rPr>
          <w:rFonts w:ascii="Times New Roman" w:hAnsi="Times New Roman"/>
          <w:bCs/>
          <w:sz w:val="24"/>
          <w:szCs w:val="24"/>
          <w:lang w:eastAsia="ru-RU"/>
        </w:rPr>
        <w:t xml:space="preserve"> от 03.12.2012 № 230-ФЗ «О контроле за соответствием расходов лиц, замещающих государственные должности, и иных лиц их доходам» (далее – Закон № 230-ФЗ), Федеральным </w:t>
      </w:r>
      <w:hyperlink r:id="rId16" w:history="1">
        <w:r w:rsidRPr="002B2559">
          <w:rPr>
            <w:rFonts w:ascii="Times New Roman" w:hAnsi="Times New Roman"/>
            <w:bCs/>
            <w:sz w:val="24"/>
            <w:szCs w:val="24"/>
            <w:lang w:eastAsia="ru-RU"/>
          </w:rPr>
          <w:t>законом</w:t>
        </w:r>
      </w:hyperlink>
      <w:r w:rsidRPr="002B2559">
        <w:rPr>
          <w:rFonts w:ascii="Times New Roman" w:hAnsi="Times New Roman"/>
          <w:bCs/>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 79-ФЗ), если иное не предусмотрено Законом    </w:t>
      </w:r>
      <w:r w:rsidRPr="002B2559">
        <w:rPr>
          <w:rFonts w:ascii="Times New Roman" w:hAnsi="Times New Roman"/>
          <w:sz w:val="24"/>
          <w:szCs w:val="24"/>
          <w:lang w:eastAsia="ru-RU"/>
        </w:rPr>
        <w:t xml:space="preserve">№ 131-ФЗ. </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bookmarkStart w:id="33" w:name="Par40"/>
      <w:bookmarkEnd w:id="33"/>
      <w:r w:rsidRPr="002B2559">
        <w:rPr>
          <w:rFonts w:ascii="Times New Roman" w:hAnsi="Times New Roman"/>
          <w:bCs/>
          <w:sz w:val="24"/>
          <w:szCs w:val="24"/>
          <w:lang w:eastAsia="ru-RU"/>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2B2559">
          <w:rPr>
            <w:rFonts w:ascii="Times New Roman" w:hAnsi="Times New Roman"/>
            <w:bCs/>
            <w:sz w:val="24"/>
            <w:szCs w:val="24"/>
            <w:lang w:eastAsia="ru-RU"/>
          </w:rPr>
          <w:t>законодательством</w:t>
        </w:r>
      </w:hyperlink>
      <w:r w:rsidRPr="002B2559">
        <w:rPr>
          <w:rFonts w:ascii="Times New Roman" w:hAnsi="Times New Roman"/>
          <w:bCs/>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8.3. При выявлении в результате проверки, проведенной в соответствии с пунктом</w:t>
      </w:r>
      <w:hyperlink w:anchor="Par40" w:history="1">
        <w:r w:rsidRPr="002B2559">
          <w:rPr>
            <w:rFonts w:ascii="Times New Roman" w:hAnsi="Times New Roman"/>
            <w:bCs/>
            <w:sz w:val="24"/>
            <w:szCs w:val="24"/>
            <w:lang w:eastAsia="ru-RU"/>
          </w:rPr>
          <w:t xml:space="preserve"> 8.2</w:t>
        </w:r>
      </w:hyperlink>
      <w:r w:rsidRPr="002B2559">
        <w:rPr>
          <w:rFonts w:ascii="Times New Roman" w:hAnsi="Times New Roman"/>
          <w:bCs/>
          <w:sz w:val="24"/>
          <w:szCs w:val="24"/>
          <w:lang w:eastAsia="ru-RU"/>
        </w:rPr>
        <w:t xml:space="preserve"> настоящей статьи, фактов несоблюдения ограничений, запретов, неисполнения обязанностей, которые установлены </w:t>
      </w:r>
      <w:hyperlink r:id="rId18" w:history="1">
        <w:r w:rsidRPr="002B2559">
          <w:rPr>
            <w:rFonts w:ascii="Times New Roman" w:hAnsi="Times New Roman"/>
            <w:bCs/>
            <w:sz w:val="24"/>
            <w:szCs w:val="24"/>
            <w:lang w:eastAsia="ru-RU"/>
          </w:rPr>
          <w:t>Законами</w:t>
        </w:r>
      </w:hyperlink>
      <w:r w:rsidRPr="002B2559">
        <w:rPr>
          <w:rFonts w:ascii="Times New Roman" w:hAnsi="Times New Roman"/>
          <w:bCs/>
          <w:sz w:val="24"/>
          <w:szCs w:val="24"/>
          <w:lang w:eastAsia="ru-RU"/>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bookmarkStart w:id="34" w:name="Par44"/>
      <w:bookmarkEnd w:id="34"/>
      <w:r w:rsidRPr="002B2559">
        <w:rPr>
          <w:rFonts w:ascii="Times New Roman" w:hAnsi="Times New Roman"/>
          <w:bCs/>
          <w:sz w:val="24"/>
          <w:szCs w:val="24"/>
          <w:lang w:eastAsia="ru-RU"/>
        </w:rPr>
        <w:t>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предупреждение;</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запрет исполнять полномочия на постоянной основе до прекращения срока его полномочий.</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2B2559">
          <w:rPr>
            <w:rFonts w:ascii="Times New Roman" w:hAnsi="Times New Roman"/>
            <w:bCs/>
            <w:sz w:val="24"/>
            <w:szCs w:val="24"/>
            <w:lang w:eastAsia="ru-RU"/>
          </w:rPr>
          <w:t>пункте 8.4.</w:t>
        </w:r>
      </w:hyperlink>
      <w:r w:rsidRPr="002B2559">
        <w:rPr>
          <w:rFonts w:ascii="Times New Roman" w:hAnsi="Times New Roman"/>
          <w:bCs/>
          <w:sz w:val="24"/>
          <w:szCs w:val="24"/>
          <w:lang w:eastAsia="ru-RU"/>
        </w:rPr>
        <w:t xml:space="preserve"> настоящей статьи, определяется муниципальным правовым актом в соответствии с Областным законом Ленинградской области.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w:t>
      </w:r>
      <w:r w:rsidRPr="002B2559">
        <w:rPr>
          <w:rFonts w:ascii="Times New Roman" w:hAnsi="Times New Roman"/>
          <w:bCs/>
          <w:sz w:val="24"/>
          <w:szCs w:val="24"/>
          <w:lang w:eastAsia="ru-RU"/>
        </w:rPr>
        <w:lastRenderedPageBreak/>
        <w:t>определяемом муниципальными правовыми актами.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10. </w:t>
      </w:r>
      <w:r w:rsidRPr="002B2559">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смерти;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отставки по собственному желанию;</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признания судом недееспособным или ограниченно дееспособным;</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признания судом безвестно отсутствующим или объявления умершим;</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bookmarkStart w:id="35" w:name="Par64"/>
      <w:bookmarkEnd w:id="35"/>
      <w:r w:rsidRPr="002B2559">
        <w:rPr>
          <w:rFonts w:ascii="Times New Roman" w:hAnsi="Times New Roman"/>
          <w:bCs/>
          <w:sz w:val="24"/>
          <w:szCs w:val="24"/>
          <w:lang w:eastAsia="ru-RU"/>
        </w:rPr>
        <w:t>5) вступления в отношении его в законную силу обвинительного приговора суда;</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выезда за пределы Российской Федерации на постоянное место жительства;</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bookmarkStart w:id="36" w:name="Par68"/>
      <w:bookmarkEnd w:id="36"/>
      <w:r w:rsidRPr="002B2559">
        <w:rPr>
          <w:rFonts w:ascii="Times New Roman" w:hAnsi="Times New Roman"/>
          <w:bCs/>
          <w:sz w:val="24"/>
          <w:szCs w:val="24"/>
          <w:lang w:eastAsia="ru-RU"/>
        </w:rPr>
        <w:t>8) отзыва избирателями;</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досрочного прекращения полномочий соответствующего органа местного самоуправления;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призыва на военную службу или направления на заменяющую ее альтернативную гражданскую службу;</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11) в иных случаях, установленных настоящим Федеральным </w:t>
      </w:r>
      <w:hyperlink r:id="rId19" w:history="1">
        <w:r w:rsidRPr="002B2559">
          <w:rPr>
            <w:rFonts w:ascii="Times New Roman" w:hAnsi="Times New Roman"/>
            <w:bCs/>
            <w:sz w:val="24"/>
            <w:szCs w:val="24"/>
            <w:lang w:eastAsia="ru-RU"/>
          </w:rPr>
          <w:t>законом</w:t>
        </w:r>
      </w:hyperlink>
      <w:r w:rsidRPr="002B2559">
        <w:rPr>
          <w:rFonts w:ascii="Times New Roman" w:hAnsi="Times New Roman"/>
          <w:bCs/>
          <w:sz w:val="24"/>
          <w:szCs w:val="24"/>
          <w:lang w:eastAsia="ru-RU"/>
        </w:rPr>
        <w:t xml:space="preserve"> и иными федеральными законами.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bookmarkStart w:id="37" w:name="Par74"/>
      <w:bookmarkEnd w:id="37"/>
      <w:r w:rsidRPr="002B2559">
        <w:rPr>
          <w:rFonts w:ascii="Times New Roman" w:hAnsi="Times New Roman"/>
          <w:bCs/>
          <w:sz w:val="24"/>
          <w:szCs w:val="24"/>
          <w:lang w:eastAsia="ru-RU"/>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 131-ФЗ. </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16CD6" w:rsidRPr="002B2559" w:rsidRDefault="00016CD6" w:rsidP="00CF30A3">
      <w:pPr>
        <w:widowControl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38" w:name="_Toc35954772"/>
      <w:r w:rsidRPr="002B2559">
        <w:rPr>
          <w:rFonts w:ascii="Times New Roman" w:hAnsi="Times New Roman"/>
          <w:b/>
          <w:color w:val="auto"/>
          <w:sz w:val="24"/>
          <w:lang w:eastAsia="ru-RU"/>
        </w:rPr>
        <w:t>Статья 28. Глава сельского поселения</w:t>
      </w:r>
      <w:bookmarkEnd w:id="38"/>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 Глава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sz w:val="24"/>
          <w:szCs w:val="24"/>
          <w:lang w:eastAsia="ru-RU"/>
        </w:rPr>
        <w:t xml:space="preserve">2. </w:t>
      </w:r>
      <w:r w:rsidRPr="002B2559">
        <w:rPr>
          <w:rFonts w:ascii="Times New Roman" w:hAnsi="Times New Roman"/>
          <w:bCs/>
          <w:sz w:val="24"/>
          <w:szCs w:val="24"/>
          <w:lang w:eastAsia="ru-RU"/>
        </w:rPr>
        <w:t>Глава сельского поселения избирается из состава совета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главы сельского поселения считается кандидат, набравший более половины голосов от установленной настоящим уставом численности депутатов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Итоги голосования оформляются решением совета депутатов сельского поселения. Решение подписывается главой сельского поселения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4. Срок полномочий главы сельского поселения составляет 5 (пять) лет.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Глава сельского поселения осуществляет организацию деятельности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Глава сельского поселения подконтролен и подотчетен населению и совету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8. Глава сельского поселения должен соблюдать ограничения, запреты, исполнять обязанности, установленные Законами №№ 273-ФЗ, 230-ФЗ и 79-ФЗ.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39" w:name="_Toc35954773"/>
      <w:r w:rsidRPr="002B2559">
        <w:rPr>
          <w:rFonts w:ascii="Times New Roman" w:hAnsi="Times New Roman"/>
          <w:b/>
          <w:color w:val="auto"/>
          <w:sz w:val="24"/>
          <w:lang w:eastAsia="ru-RU"/>
        </w:rPr>
        <w:t>Статья 29. Полномочия главы сельского поселения</w:t>
      </w:r>
      <w:bookmarkEnd w:id="39"/>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Глава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издает в пределах своих полномочий правовые акты;</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вправе требовать созыва внеочередного заседания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выдает доверенности на представление интересов сельского поселения,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выступает представителем нанимателя (работодателем) – для главы администрации сельского поселения,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0" w:name="_Toc35954774"/>
      <w:r w:rsidRPr="002B2559">
        <w:rPr>
          <w:rFonts w:ascii="Times New Roman" w:hAnsi="Times New Roman"/>
          <w:b/>
          <w:color w:val="auto"/>
          <w:sz w:val="24"/>
          <w:lang w:eastAsia="ru-RU"/>
        </w:rPr>
        <w:t>Статья 30. Досрочное прекращение полномочий главы сельского поселения</w:t>
      </w:r>
      <w:bookmarkEnd w:id="40"/>
    </w:p>
    <w:p w:rsidR="00016CD6" w:rsidRPr="002B2559" w:rsidRDefault="00016CD6"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Полномочия главы сельского поселения прекращаются досрочно в случае: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смерти;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отставки по собственному желанию;</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удаления в отставку в соответствии со статьей 74.1 Закона № 131-ФЗ;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отрешения от должности в соответствии со статьей 74 Закона № 131-ФЗ;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признания судом недееспособным или ограниченно дееспособным;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6) признания судом безвестно отсутствующим или объявления умершим;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вступления в отношении его в законную силу обвинительного приговора суда;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выезда за пределы Российской Федерации на постоянное место жительства;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отзыва избирателями;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12) преобразования сельского поселения, осуществляемого в соответствии со статьей 13 Закона № 131</w:t>
      </w:r>
      <w:r w:rsidRPr="002B2559">
        <w:rPr>
          <w:rFonts w:ascii="Times New Roman" w:hAnsi="Times New Roman"/>
          <w:bCs/>
          <w:sz w:val="24"/>
          <w:szCs w:val="24"/>
          <w:lang w:eastAsia="ru-RU"/>
        </w:rPr>
        <w:noBreakHyphen/>
        <w:t>ФЗ, а также в случае упразднения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13) утраты сельским поселением статуса сельского поселения в связи с его объединением с городским округом;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1" w:name="_Toc35954775"/>
      <w:r w:rsidRPr="002B2559">
        <w:rPr>
          <w:rFonts w:ascii="Times New Roman" w:hAnsi="Times New Roman"/>
          <w:b/>
          <w:color w:val="auto"/>
          <w:sz w:val="24"/>
          <w:lang w:eastAsia="ru-RU"/>
        </w:rPr>
        <w:t>Статья 31. Администрация сельского поселения</w:t>
      </w:r>
      <w:bookmarkEnd w:id="41"/>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2. Администрация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 129-ФЗ «О государственной регистрации юридических лиц и индивидуальных предпринимателей».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Администрация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 разрабатывает проекты местного бюджета, планов, программ, решений, представляемых главой администрации сельского поселения на рассмотрение совета депутатов сельского поселения;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исполняет местный бюджет и представляет на утверждение совета депутатов сельского поселения отчет о его исполнении;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регистрирует устав территориального общественного самоуправления в порядке, установленном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осуществляет отдельные государственные полномочия, переданные администрации сельского поселения федеральными законами 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осуществляет муниципальный контроль в порядке, установленном регламентами муниципального контроля, утверждаемыми администрацией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8) заключает соглашения с администрацией муниципального района в порядке, установленном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Администрация Куйвозовского сельского поселения осуществляет иные полномочия в соответствии с федеральными законами, Областными законами Ленинградской области, положением об администрации сельского поселения в случае, если исполнение полномочий прямо не делегировано совету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Администрация Куйвозовского сельского поселения в соответствии с Законом № 131</w:t>
      </w:r>
      <w:r w:rsidRPr="002B2559">
        <w:rPr>
          <w:rFonts w:ascii="Times New Roman" w:hAnsi="Times New Roman"/>
          <w:bCs/>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2" w:name="_Toc35954776"/>
      <w:r w:rsidRPr="002B2559">
        <w:rPr>
          <w:rFonts w:ascii="Times New Roman" w:hAnsi="Times New Roman"/>
          <w:b/>
          <w:color w:val="auto"/>
          <w:sz w:val="24"/>
          <w:lang w:eastAsia="ru-RU"/>
        </w:rPr>
        <w:t>Статья 32. Руководитель Администрации сельского поселения</w:t>
      </w:r>
      <w:bookmarkEnd w:id="42"/>
    </w:p>
    <w:p w:rsidR="00016CD6" w:rsidRPr="002B2559" w:rsidRDefault="00016CD6" w:rsidP="00D30D68">
      <w:pPr>
        <w:autoSpaceDE w:val="0"/>
        <w:autoSpaceDN w:val="0"/>
        <w:adjustRightInd w:val="0"/>
        <w:spacing w:after="0" w:line="240" w:lineRule="auto"/>
        <w:ind w:firstLine="709"/>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Глава администрации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Порядок проведения конкурса на замещение должности главы администрации сельского поселения, общее число членов конкурсной комиссии устанавливается советом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16CD6" w:rsidRPr="002B2559" w:rsidRDefault="00016CD6" w:rsidP="00CF30A3">
      <w:pPr>
        <w:autoSpaceDE w:val="0"/>
        <w:autoSpaceDN w:val="0"/>
        <w:adjustRightInd w:val="0"/>
        <w:spacing w:after="0" w:line="240" w:lineRule="auto"/>
        <w:ind w:firstLine="709"/>
        <w:jc w:val="both"/>
        <w:rPr>
          <w:rFonts w:ascii="Times New Roman" w:hAnsi="Times New Roman"/>
          <w:sz w:val="24"/>
          <w:szCs w:val="24"/>
          <w:lang w:eastAsia="ru-RU"/>
        </w:rPr>
      </w:pPr>
      <w:r w:rsidRPr="002B2559">
        <w:rPr>
          <w:rFonts w:ascii="Times New Roman" w:hAnsi="Times New Roman"/>
          <w:bCs/>
          <w:sz w:val="24"/>
          <w:szCs w:val="24"/>
          <w:lang w:eastAsia="ru-RU"/>
        </w:rPr>
        <w:lastRenderedPageBreak/>
        <w:t>3. Контракт с главой администрации сельского поселения заключается главой Куйвозовского сельского поселения на срок полномочий совета депутатов сельского поселения – 5 лет,</w:t>
      </w:r>
      <w:r w:rsidRPr="002B2559">
        <w:rPr>
          <w:rFonts w:ascii="Times New Roman" w:hAnsi="Times New Roman"/>
          <w:sz w:val="24"/>
          <w:szCs w:val="24"/>
          <w:lang w:eastAsia="ru-RU"/>
        </w:rPr>
        <w:t xml:space="preserve"> но не менее чем на два года.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Глава администрации сельского поселения подконтролен и подотчетен совету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Глава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представляет совету депутатов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организует работу администрации сельского поселения и осуществляет полномочия в соответствии с положением об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несет персональную ответственность за деятельность структурных подразделений и должностных лиц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Глава администрации сельского поселения должен соблюдать ограничения и запреты и исполнять обязанности, установленные Законом № 273-ФЗ.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Полномочия главы администрации сельского поселения, прекращаются досрочно в случае: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смерти;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отставки по собственному желанию;</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расторжения контракта в соответствии с частью 11 и 11.1 статьи 37 Закона №131-ФЗ;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отрешения от должности в соответствии со статьей 74 Закона № 131</w:t>
      </w:r>
      <w:r w:rsidRPr="002B2559">
        <w:rPr>
          <w:rFonts w:ascii="Times New Roman" w:hAnsi="Times New Roman"/>
          <w:bCs/>
          <w:sz w:val="24"/>
          <w:szCs w:val="24"/>
          <w:lang w:eastAsia="ru-RU"/>
        </w:rPr>
        <w:noBreakHyphen/>
        <w:t>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признания судом недееспособным или ограниченно дееспособным;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признания судом безвестно отсутствующим или объявления умершим;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вступления в отношении его в законную силу обвинительного приговора суда;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выезда за пределы Российской Федерации на постоянное место жительства;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10) призыва на военную службу или направления на заменяющую ее альтернативную гражданскую службу;</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преобразования сельского поселения, осуществляемого в соответствии со статьей 13 Закона № 131</w:t>
      </w:r>
      <w:r w:rsidRPr="002B2559">
        <w:rPr>
          <w:rFonts w:ascii="Times New Roman" w:hAnsi="Times New Roman"/>
          <w:bCs/>
          <w:sz w:val="24"/>
          <w:szCs w:val="24"/>
          <w:lang w:eastAsia="ru-RU"/>
        </w:rPr>
        <w:noBreakHyphen/>
        <w:t>ФЗ, а также в случае упразднения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12) утраты сельским поселением статуса сельского поселения в связи с его объединением с городским округом;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8. 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Закона № 131</w:t>
      </w:r>
      <w:r w:rsidRPr="002B2559">
        <w:rPr>
          <w:rFonts w:ascii="Times New Roman" w:hAnsi="Times New Roman"/>
          <w:bCs/>
          <w:sz w:val="24"/>
          <w:szCs w:val="24"/>
          <w:lang w:eastAsia="ru-RU"/>
        </w:rPr>
        <w:noBreakHyphen/>
        <w:t>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w:t>
      </w:r>
      <w:r w:rsidRPr="002B2559">
        <w:rPr>
          <w:rFonts w:ascii="Times New Roman" w:hAnsi="Times New Roman"/>
          <w:bCs/>
          <w:sz w:val="24"/>
          <w:szCs w:val="24"/>
          <w:lang w:eastAsia="ru-RU"/>
        </w:rPr>
        <w:lastRenderedPageBreak/>
        <w:t>области, а также в связи с несоблюдением ограничений, установленных частью 9 статьи 37 Закона № 131</w:t>
      </w:r>
      <w:r w:rsidRPr="002B2559">
        <w:rPr>
          <w:rFonts w:ascii="Times New Roman" w:hAnsi="Times New Roman"/>
          <w:bCs/>
          <w:sz w:val="24"/>
          <w:szCs w:val="24"/>
          <w:lang w:eastAsia="ru-RU"/>
        </w:rPr>
        <w:noBreakHyphen/>
        <w:t>ФЗ;</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главы администрации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016CD6" w:rsidRPr="002B2559" w:rsidRDefault="00016CD6" w:rsidP="00E402A8">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p>
    <w:p w:rsidR="00016CD6" w:rsidRPr="002B2559" w:rsidRDefault="00016CD6" w:rsidP="00E402A8">
      <w:pPr>
        <w:autoSpaceDE w:val="0"/>
        <w:autoSpaceDN w:val="0"/>
        <w:adjustRightInd w:val="0"/>
        <w:spacing w:after="0" w:line="240" w:lineRule="auto"/>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3" w:name="_Toc35954777"/>
      <w:r w:rsidRPr="002B2559">
        <w:rPr>
          <w:rFonts w:ascii="Times New Roman" w:hAnsi="Times New Roman"/>
          <w:b/>
          <w:color w:val="auto"/>
          <w:sz w:val="24"/>
          <w:lang w:eastAsia="ru-RU"/>
        </w:rPr>
        <w:t>Статья 33. Муниципальный финансовый контроль</w:t>
      </w:r>
      <w:bookmarkEnd w:id="43"/>
    </w:p>
    <w:p w:rsidR="00016CD6" w:rsidRPr="002B2559" w:rsidRDefault="00016CD6" w:rsidP="00E402A8">
      <w:pPr>
        <w:spacing w:after="0" w:line="240" w:lineRule="auto"/>
        <w:ind w:firstLine="720"/>
        <w:jc w:val="both"/>
        <w:rPr>
          <w:rFonts w:ascii="Times New Roman" w:hAnsi="Times New Roman"/>
          <w:b/>
          <w:bCs/>
          <w:sz w:val="24"/>
          <w:szCs w:val="24"/>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Контрольно-счетный орган в муниципальном образовании сельского поселения не образуется.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Полномочия контрольно-счетного органа муниципального образования сельского поселения по осуществлению внешнего муниципального финансового контроля исполняются контрольно-счетным органом муниципального образования Всеволожского муниципального района в соответствии с соглашением, заключаемым между советом депутатов сельского поселения и советом депутатов Всеволожского муниципального района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4" w:name="_Toc35954778"/>
      <w:r w:rsidRPr="002B2559">
        <w:rPr>
          <w:rFonts w:ascii="Times New Roman" w:hAnsi="Times New Roman"/>
          <w:b/>
          <w:color w:val="auto"/>
          <w:sz w:val="24"/>
          <w:lang w:eastAsia="ru-RU"/>
        </w:rPr>
        <w:t>Статья 34. Избирательная комиссия</w:t>
      </w:r>
      <w:bookmarkEnd w:id="44"/>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Избирательная комиссия сельского поселения не образуется.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
          <w:bCs/>
          <w:sz w:val="24"/>
          <w:szCs w:val="24"/>
          <w:lang w:eastAsia="ru-RU"/>
        </w:rPr>
      </w:pPr>
      <w:r w:rsidRPr="002B2559">
        <w:rPr>
          <w:rFonts w:ascii="Times New Roman" w:hAnsi="Times New Roman"/>
          <w:bCs/>
          <w:sz w:val="24"/>
          <w:szCs w:val="24"/>
          <w:lang w:eastAsia="ru-RU"/>
        </w:rPr>
        <w:t xml:space="preserve">2. Полномочия избирательной комиссии сельского поселения возложены на территориальную избирательную комиссию постановлением Избирательной комиссии Ленинградской области </w:t>
      </w:r>
      <w:r w:rsidRPr="002B2559">
        <w:rPr>
          <w:rFonts w:ascii="Times New Roman" w:hAnsi="Times New Roman"/>
          <w:b/>
          <w:bCs/>
          <w:sz w:val="24"/>
          <w:szCs w:val="24"/>
          <w:lang w:eastAsia="ru-RU"/>
        </w:rPr>
        <w:t>(указать реквизиты).</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5" w:name="_Toc35954779"/>
      <w:r w:rsidRPr="002B2559">
        <w:rPr>
          <w:rFonts w:ascii="Times New Roman" w:hAnsi="Times New Roman"/>
          <w:b/>
          <w:color w:val="auto"/>
          <w:sz w:val="24"/>
          <w:lang w:eastAsia="ru-RU"/>
        </w:rPr>
        <w:t>Статья 35. Органы местного самоуправления как юридические лица</w:t>
      </w:r>
      <w:bookmarkEnd w:id="45"/>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Органы местного самоуправления на основании Закона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Закона № 131-ФЗ в соответствии с Гражданским </w:t>
      </w:r>
      <w:hyperlink r:id="rId20" w:history="1">
        <w:r w:rsidRPr="002B2559">
          <w:rPr>
            <w:rFonts w:ascii="Times New Roman" w:hAnsi="Times New Roman"/>
            <w:bCs/>
            <w:sz w:val="24"/>
            <w:szCs w:val="24"/>
            <w:lang w:eastAsia="ru-RU"/>
          </w:rPr>
          <w:t>кодексом</w:t>
        </w:r>
      </w:hyperlink>
      <w:r w:rsidRPr="002B2559">
        <w:rPr>
          <w:rFonts w:ascii="Times New Roman" w:hAnsi="Times New Roman"/>
          <w:bCs/>
          <w:sz w:val="24"/>
          <w:szCs w:val="24"/>
          <w:lang w:eastAsia="ru-RU"/>
        </w:rPr>
        <w:t xml:space="preserve"> Российской Федерации применительно к казенным учреждениям.</w:t>
      </w:r>
    </w:p>
    <w:p w:rsidR="00016CD6" w:rsidRPr="002B2559" w:rsidRDefault="00016CD6" w:rsidP="00F95005">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16CD6" w:rsidRPr="002B2559" w:rsidRDefault="00016CD6" w:rsidP="00F95005">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16CD6" w:rsidRPr="002B2559" w:rsidRDefault="00016CD6" w:rsidP="00F95005">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1)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16CD6" w:rsidRPr="002B2559" w:rsidRDefault="00016CD6" w:rsidP="00F95005">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16CD6" w:rsidRPr="002B2559" w:rsidRDefault="00016CD6" w:rsidP="00F95005">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советом депутатов сельского поселения по представлению главы администрации сельского поселения.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F83FFB">
      <w:pPr>
        <w:pStyle w:val="1"/>
        <w:spacing w:before="0"/>
        <w:jc w:val="center"/>
        <w:rPr>
          <w:rFonts w:ascii="Times New Roman" w:hAnsi="Times New Roman"/>
          <w:b/>
          <w:color w:val="auto"/>
          <w:sz w:val="24"/>
          <w:lang w:eastAsia="ru-RU"/>
        </w:rPr>
      </w:pPr>
      <w:bookmarkStart w:id="46" w:name="_Toc35954780"/>
      <w:r w:rsidRPr="002B2559">
        <w:rPr>
          <w:rFonts w:ascii="Times New Roman" w:hAnsi="Times New Roman"/>
          <w:b/>
          <w:color w:val="auto"/>
          <w:sz w:val="24"/>
          <w:lang w:eastAsia="ru-RU"/>
        </w:rPr>
        <w:t>Статья 36. Осуществление органами местного самоуправления</w:t>
      </w:r>
      <w:bookmarkEnd w:id="46"/>
    </w:p>
    <w:p w:rsidR="00016CD6" w:rsidRPr="002B2559" w:rsidRDefault="00016CD6" w:rsidP="00F83FFB">
      <w:pPr>
        <w:pStyle w:val="1"/>
        <w:spacing w:before="0"/>
        <w:jc w:val="center"/>
        <w:rPr>
          <w:rFonts w:ascii="Times New Roman" w:hAnsi="Times New Roman"/>
          <w:b/>
          <w:color w:val="auto"/>
          <w:sz w:val="24"/>
          <w:lang w:eastAsia="ru-RU"/>
        </w:rPr>
      </w:pPr>
      <w:bookmarkStart w:id="47" w:name="_Toc35954781"/>
      <w:r w:rsidRPr="002B2559">
        <w:rPr>
          <w:rFonts w:ascii="Times New Roman" w:hAnsi="Times New Roman"/>
          <w:b/>
          <w:color w:val="auto"/>
          <w:sz w:val="24"/>
          <w:lang w:eastAsia="ru-RU"/>
        </w:rPr>
        <w:t>отдельных государственных полномочий</w:t>
      </w:r>
      <w:bookmarkEnd w:id="47"/>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 131</w:t>
      </w:r>
      <w:r w:rsidRPr="002B2559">
        <w:rPr>
          <w:rFonts w:ascii="Times New Roman" w:hAnsi="Times New Roman"/>
          <w:bCs/>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По решению совета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По решению совета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8" w:name="_Toc35954782"/>
      <w:r w:rsidRPr="002B2559">
        <w:rPr>
          <w:rFonts w:ascii="Times New Roman" w:hAnsi="Times New Roman"/>
          <w:b/>
          <w:color w:val="auto"/>
          <w:sz w:val="24"/>
          <w:lang w:eastAsia="ru-RU"/>
        </w:rPr>
        <w:t>Статья 37. Муниципальная служба</w:t>
      </w:r>
      <w:bookmarkEnd w:id="48"/>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1" w:history="1">
        <w:r w:rsidRPr="002B2559">
          <w:rPr>
            <w:rFonts w:ascii="Times New Roman" w:hAnsi="Times New Roman"/>
            <w:bCs/>
            <w:sz w:val="24"/>
            <w:szCs w:val="24"/>
            <w:lang w:eastAsia="ru-RU"/>
          </w:rPr>
          <w:t>законом</w:t>
        </w:r>
      </w:hyperlink>
      <w:r w:rsidRPr="002B2559">
        <w:rPr>
          <w:rFonts w:ascii="Times New Roman" w:hAnsi="Times New Roman"/>
          <w:bCs/>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49" w:name="_Toc35954783"/>
      <w:r w:rsidRPr="002B2559">
        <w:rPr>
          <w:rFonts w:ascii="Times New Roman" w:hAnsi="Times New Roman"/>
          <w:b/>
          <w:color w:val="auto"/>
          <w:sz w:val="24"/>
          <w:lang w:eastAsia="ru-RU"/>
        </w:rPr>
        <w:t>Статья 38. Виды ответственности органов местного самоуправления и должностных лиц местного самоуправления</w:t>
      </w:r>
      <w:bookmarkEnd w:id="49"/>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2B2559">
        <w:rPr>
          <w:rFonts w:ascii="Times New Roman" w:hAnsi="Times New Roman"/>
          <w:bCs/>
          <w:sz w:val="24"/>
          <w:szCs w:val="24"/>
          <w:lang w:eastAsia="ru-RU"/>
        </w:rPr>
        <w:lastRenderedPageBreak/>
        <w:t>самоуправления несут ответственность в соответствии с федеральными законами 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975B36">
      <w:pPr>
        <w:pStyle w:val="ae"/>
        <w:jc w:val="center"/>
        <w:rPr>
          <w:rFonts w:ascii="Times New Roman" w:hAnsi="Times New Roman"/>
          <w:b/>
          <w:sz w:val="24"/>
          <w:szCs w:val="24"/>
          <w:lang w:eastAsia="ru-RU"/>
        </w:rPr>
      </w:pPr>
      <w:r w:rsidRPr="002B2559">
        <w:rPr>
          <w:rFonts w:ascii="Times New Roman" w:hAnsi="Times New Roman"/>
          <w:b/>
          <w:sz w:val="24"/>
          <w:szCs w:val="24"/>
          <w:lang w:eastAsia="ru-RU"/>
        </w:rPr>
        <w:t>ГЛАВА 5. МУНИЦИПАЛЬНЫЕ ПРАВОВЫЕ АКТЫ</w:t>
      </w:r>
    </w:p>
    <w:p w:rsidR="00016CD6" w:rsidRPr="002B2559" w:rsidRDefault="00016CD6" w:rsidP="00CF30A3">
      <w:pPr>
        <w:tabs>
          <w:tab w:val="left" w:pos="3346"/>
        </w:tabs>
        <w:autoSpaceDE w:val="0"/>
        <w:autoSpaceDN w:val="0"/>
        <w:adjustRightInd w:val="0"/>
        <w:spacing w:after="0" w:line="240" w:lineRule="auto"/>
        <w:ind w:firstLine="709"/>
        <w:rPr>
          <w:rFonts w:ascii="Times New Roman" w:hAnsi="Times New Roman"/>
          <w:b/>
          <w:bCs/>
          <w:sz w:val="24"/>
          <w:szCs w:val="24"/>
          <w:lang w:eastAsia="ru-RU"/>
        </w:rPr>
      </w:pPr>
      <w:r w:rsidRPr="002B2559">
        <w:rPr>
          <w:rFonts w:ascii="Times New Roman" w:hAnsi="Times New Roman"/>
          <w:b/>
          <w:bCs/>
          <w:sz w:val="24"/>
          <w:szCs w:val="24"/>
          <w:lang w:eastAsia="ru-RU"/>
        </w:rPr>
        <w:tab/>
      </w:r>
    </w:p>
    <w:p w:rsidR="00016CD6" w:rsidRPr="002B2559" w:rsidRDefault="00016CD6" w:rsidP="00975B36">
      <w:pPr>
        <w:pStyle w:val="1"/>
        <w:jc w:val="center"/>
        <w:rPr>
          <w:rFonts w:ascii="Times New Roman" w:hAnsi="Times New Roman"/>
          <w:b/>
          <w:color w:val="auto"/>
          <w:sz w:val="24"/>
          <w:lang w:eastAsia="ru-RU"/>
        </w:rPr>
      </w:pPr>
      <w:bookmarkStart w:id="50" w:name="_Toc35954784"/>
      <w:r w:rsidRPr="002B2559">
        <w:rPr>
          <w:rFonts w:ascii="Times New Roman" w:hAnsi="Times New Roman"/>
          <w:b/>
          <w:color w:val="auto"/>
          <w:sz w:val="24"/>
          <w:lang w:eastAsia="ru-RU"/>
        </w:rPr>
        <w:t>Статья 39. Муниципальные правовые акты</w:t>
      </w:r>
      <w:bookmarkEnd w:id="50"/>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4. Муниципальные правовые акты не должны противоречить </w:t>
      </w:r>
      <w:hyperlink r:id="rId22" w:history="1">
        <w:r w:rsidRPr="002B2559">
          <w:rPr>
            <w:rFonts w:ascii="Times New Roman" w:hAnsi="Times New Roman"/>
            <w:bCs/>
            <w:sz w:val="24"/>
            <w:szCs w:val="24"/>
            <w:lang w:eastAsia="ru-RU"/>
          </w:rPr>
          <w:t>Конституции</w:t>
        </w:r>
      </w:hyperlink>
      <w:r w:rsidRPr="002B2559">
        <w:rPr>
          <w:rFonts w:ascii="Times New Roman" w:hAnsi="Times New Roman"/>
          <w:bCs/>
          <w:sz w:val="24"/>
          <w:szCs w:val="24"/>
          <w:lang w:eastAsia="ru-RU"/>
        </w:rPr>
        <w:t xml:space="preserve"> Российской Федерации, федеральным конституционным законам, Закону №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1" w:name="_Toc35954785"/>
      <w:r w:rsidRPr="002B2559">
        <w:rPr>
          <w:rFonts w:ascii="Times New Roman" w:hAnsi="Times New Roman"/>
          <w:b/>
          <w:color w:val="auto"/>
          <w:sz w:val="24"/>
          <w:lang w:eastAsia="ru-RU"/>
        </w:rPr>
        <w:t>Статья 40. Система муниципальных правовых актов</w:t>
      </w:r>
      <w:bookmarkEnd w:id="51"/>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F95005">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В систему муниципальных правовых актов муниципального образования сельского поселения входят:</w:t>
      </w:r>
    </w:p>
    <w:p w:rsidR="00016CD6" w:rsidRPr="002B2559" w:rsidRDefault="00016CD6" w:rsidP="00F95005">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устав муниципального образования сельское поселение;</w:t>
      </w:r>
    </w:p>
    <w:p w:rsidR="00016CD6" w:rsidRPr="002B2559" w:rsidRDefault="00016CD6" w:rsidP="00F95005">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нормативные и иные правовые акты совета депутатов сельского поселения;</w:t>
      </w:r>
    </w:p>
    <w:p w:rsidR="00016CD6" w:rsidRPr="002B2559" w:rsidRDefault="00016CD6" w:rsidP="00F95005">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016CD6" w:rsidRPr="002B2559" w:rsidRDefault="00016CD6" w:rsidP="00F95005">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Устав муниципального образования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Муниципальный нормативный правовой акт муниципального образования сельского поселения принимается в следующих формах:</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устав муниципального образования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решение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решение, принятое на местном референдуме (сходе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4) постановление главы сельского поселения;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 постановление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Муниципальный правовой акт муниципального образования сельского поселения, имеющий ненормативный характер, принимается в следующих формах:</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 решение совета депутатов сельского поселения;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распоряжение главы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распоряжение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 xml:space="preserve">5. Совет депутатов сельского поселения принимает решения, устанавливающие правила, обязательные для исполнения на территории муниципального образования Куйвозовского сельское поселение, решение об удалении главы муниципального образования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 </w:t>
      </w:r>
    </w:p>
    <w:p w:rsidR="00016CD6" w:rsidRPr="002B2559" w:rsidRDefault="00016CD6" w:rsidP="00CF30A3">
      <w:pPr>
        <w:autoSpaceDE w:val="0"/>
        <w:autoSpaceDN w:val="0"/>
        <w:adjustRightInd w:val="0"/>
        <w:spacing w:after="0" w:line="240" w:lineRule="auto"/>
        <w:ind w:firstLine="709"/>
        <w:jc w:val="both"/>
        <w:rPr>
          <w:rFonts w:ascii="Times New Roman" w:hAnsi="Times New Roman"/>
          <w:b/>
          <w:bCs/>
          <w:sz w:val="24"/>
          <w:szCs w:val="24"/>
          <w:lang w:eastAsia="ru-RU"/>
        </w:rPr>
      </w:pPr>
      <w:r w:rsidRPr="002B2559">
        <w:rPr>
          <w:rFonts w:ascii="Times New Roman" w:hAnsi="Times New Roman"/>
          <w:bCs/>
          <w:sz w:val="24"/>
          <w:szCs w:val="24"/>
          <w:lang w:eastAsia="ru-RU"/>
        </w:rPr>
        <w:t>6. Глава сельского поселения в пределах своих полномочий, установленных настоящим уставом и решениями совета депутатов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сельского поселения исполняет полномочия председателя совета депутатов сельского поселения.</w:t>
      </w:r>
      <w:r w:rsidRPr="002B2559">
        <w:rPr>
          <w:rFonts w:ascii="Times New Roman" w:hAnsi="Times New Roman"/>
          <w:b/>
          <w:bCs/>
          <w:sz w:val="24"/>
          <w:szCs w:val="24"/>
          <w:lang w:eastAsia="ru-RU"/>
        </w:rPr>
        <w:t xml:space="preserve">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23" w:history="1">
        <w:r w:rsidRPr="002B2559">
          <w:rPr>
            <w:rFonts w:ascii="Times New Roman" w:hAnsi="Times New Roman"/>
            <w:bCs/>
            <w:sz w:val="24"/>
            <w:szCs w:val="24"/>
            <w:lang w:eastAsia="ru-RU"/>
          </w:rPr>
          <w:t>Законом</w:t>
        </w:r>
      </w:hyperlink>
      <w:r w:rsidRPr="002B2559">
        <w:rPr>
          <w:rFonts w:ascii="Times New Roman" w:hAnsi="Times New Roman"/>
          <w:bCs/>
          <w:sz w:val="24"/>
          <w:szCs w:val="24"/>
          <w:lang w:eastAsia="ru-RU"/>
        </w:rPr>
        <w:t xml:space="preserve">   № 131-ФЗ, федеральным законодательством, Уставом Ленинградской области, Областными законами Ленинградской области и иным правовым актам.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7.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bookmarkStart w:id="52" w:name="Par6"/>
      <w:bookmarkEnd w:id="52"/>
      <w:r w:rsidRPr="002B2559">
        <w:rPr>
          <w:rFonts w:ascii="Times New Roman" w:hAnsi="Times New Roman"/>
          <w:bCs/>
          <w:sz w:val="24"/>
          <w:szCs w:val="24"/>
          <w:lang w:eastAsia="ru-RU"/>
        </w:rPr>
        <w:t>8. 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9.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3" w:name="_Toc35954786"/>
      <w:r w:rsidRPr="002B2559">
        <w:rPr>
          <w:rFonts w:ascii="Times New Roman" w:hAnsi="Times New Roman"/>
          <w:b/>
          <w:color w:val="auto"/>
          <w:sz w:val="24"/>
          <w:lang w:eastAsia="ru-RU"/>
        </w:rPr>
        <w:t>Статья 41. Порядок принятия муниципальных правовых актов</w:t>
      </w:r>
      <w:bookmarkEnd w:id="53"/>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Проекты муниципальных правовых актов могут вноситься депутатами совета депутатов сельского поселения, главой сельского поселения иными выборными органами местного самоуправления, главой администрации сельского поселения, органами территориального общественного самоуправления, инициативными группами граждан, Всеволожским городским прокурором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1.1. Проекты правовых актов совета депутатов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сельского поселения,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сельского поселения, выраженного на местном референдуме.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3.1.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Законом № 131</w:t>
      </w:r>
      <w:r w:rsidRPr="002B2559">
        <w:rPr>
          <w:rFonts w:ascii="Times New Roman" w:hAnsi="Times New Roman"/>
          <w:bCs/>
          <w:sz w:val="24"/>
          <w:szCs w:val="24"/>
          <w:lang w:eastAsia="ru-RU"/>
        </w:rPr>
        <w:noBreakHyphen/>
        <w:t xml:space="preserve">ФЗ.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5.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сельского поселения,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6. Устав муниципального образования сельского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сельского поселения.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Голос главы сельского поселения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6.1. Изменения и дополнения в настоящий устав вносятся муниципальным правовым актом, который может оформляться: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главой муниципального образования, исполняющим полномочия председателя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отдельным нормативным правовым актом, принятым советом депутатов и подписанным главой муниципального образования.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7. Устав муниципального образования сельского поселения,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24" w:history="1">
        <w:r w:rsidRPr="002B2559">
          <w:rPr>
            <w:rFonts w:ascii="Times New Roman" w:hAnsi="Times New Roman"/>
            <w:bCs/>
            <w:sz w:val="24"/>
            <w:szCs w:val="24"/>
            <w:lang w:eastAsia="ru-RU"/>
          </w:rPr>
          <w:t>порядке</w:t>
        </w:r>
      </w:hyperlink>
      <w:r w:rsidRPr="002B2559">
        <w:rPr>
          <w:rFonts w:ascii="Times New Roman" w:hAnsi="Times New Roman"/>
          <w:bCs/>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Устав муниципального образования сельского поселения, муниципальный правовой акт о внесении изменений в настоящий устав направляется главой сельского поселения в регистрирующий орган в течение 15 дней со дня его принятия.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Глава сельского поселения обязан опубликовать (обнародовать) зарегистрированный устав муниципального образования, муниципальный правовой акт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lastRenderedPageBreak/>
        <w:t>Глава сельского поселения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4" w:name="_Toc35954787"/>
      <w:r w:rsidRPr="002B2559">
        <w:rPr>
          <w:rFonts w:ascii="Times New Roman" w:hAnsi="Times New Roman"/>
          <w:b/>
          <w:color w:val="auto"/>
          <w:sz w:val="24"/>
          <w:lang w:eastAsia="ru-RU"/>
        </w:rPr>
        <w:t>Статья 42. Вступление в силу муниципальных правовых актов органов местного самоуправления муниципального образования</w:t>
      </w:r>
      <w:bookmarkEnd w:id="54"/>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 Муниципальные правовые акты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25" w:history="1">
        <w:r w:rsidRPr="002B2559">
          <w:rPr>
            <w:rFonts w:ascii="Times New Roman" w:hAnsi="Times New Roman"/>
            <w:bCs/>
            <w:sz w:val="24"/>
            <w:szCs w:val="24"/>
            <w:lang w:eastAsia="ru-RU"/>
          </w:rPr>
          <w:t>кодексом</w:t>
        </w:r>
      </w:hyperlink>
      <w:r w:rsidRPr="002B2559">
        <w:rPr>
          <w:rFonts w:ascii="Times New Roman" w:hAnsi="Times New Roman"/>
          <w:bCs/>
          <w:sz w:val="24"/>
          <w:szCs w:val="24"/>
          <w:lang w:eastAsia="ru-RU"/>
        </w:rPr>
        <w:t xml:space="preserve">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 Муниципальные правовые акты о местном бюджете муниципального образования сельского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местном бюджете с 1 января очередного финансового года.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Устав муниципального образования, муниципальный правовой акт о внесении изменений и дополнений в Устав, решение совета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 принявшего решение о внесении в настоящий устав указанных изменений.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5" w:name="_Toc35954788"/>
      <w:r w:rsidRPr="002B2559">
        <w:rPr>
          <w:rFonts w:ascii="Times New Roman" w:hAnsi="Times New Roman"/>
          <w:b/>
          <w:color w:val="auto"/>
          <w:sz w:val="24"/>
          <w:lang w:eastAsia="ru-RU"/>
        </w:rPr>
        <w:t>Статья 43. Официальное опубликование (обнародование) муниципальных правовых актов</w:t>
      </w:r>
      <w:bookmarkEnd w:id="55"/>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http://www.adm-kyivozy.ru, учрежденное решением совета депутатов МО «Куйвозовское сельское поселение» №60 от 22.12.2020 года «Об учреждении сетевого СМИ».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6" w:history="1">
        <w:r w:rsidRPr="002B2559">
          <w:rPr>
            <w:rFonts w:ascii="Times New Roman" w:hAnsi="Times New Roman"/>
            <w:bCs/>
            <w:sz w:val="24"/>
            <w:szCs w:val="24"/>
            <w:lang w:eastAsia="ru-RU"/>
          </w:rPr>
          <w:t>законом</w:t>
        </w:r>
      </w:hyperlink>
      <w:r w:rsidRPr="002B2559">
        <w:rPr>
          <w:rFonts w:ascii="Times New Roman" w:hAnsi="Times New Roman"/>
          <w:bCs/>
          <w:sz w:val="24"/>
          <w:szCs w:val="24"/>
          <w:lang w:eastAsia="ru-RU"/>
        </w:rPr>
        <w:t>.</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2. Дополнительным источником опубликования муниципальных правовых актов и их проектов является сайт сельского поселения (http://www.adm-kyivozy.ru).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 на сайте сельского поселения в информационно-телекоммуникационной сети «Интернет» (http://www.adm-kyivozy.ru). </w:t>
      </w:r>
    </w:p>
    <w:p w:rsidR="00016CD6" w:rsidRPr="002B2559" w:rsidRDefault="00016CD6" w:rsidP="00CF30A3">
      <w:pPr>
        <w:autoSpaceDE w:val="0"/>
        <w:autoSpaceDN w:val="0"/>
        <w:adjustRightInd w:val="0"/>
        <w:spacing w:after="0" w:line="240" w:lineRule="auto"/>
        <w:ind w:firstLine="709"/>
        <w:jc w:val="both"/>
        <w:rPr>
          <w:rFonts w:ascii="Times New Roman" w:hAnsi="Times New Roman"/>
          <w:sz w:val="24"/>
          <w:szCs w:val="24"/>
        </w:rPr>
      </w:pPr>
      <w:r w:rsidRPr="002B2559">
        <w:rPr>
          <w:rFonts w:ascii="Times New Roman" w:hAnsi="Times New Roman"/>
          <w:bCs/>
          <w:sz w:val="24"/>
          <w:szCs w:val="24"/>
          <w:lang w:eastAsia="ru-RU"/>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2B2559">
        <w:rPr>
          <w:rFonts w:ascii="Times New Roman" w:hAnsi="Times New Roman"/>
          <w:sz w:val="24"/>
          <w:szCs w:val="24"/>
        </w:rPr>
        <w:t xml:space="preserve">иных общедоступных местах: библиотека, школы, </w:t>
      </w:r>
      <w:r w:rsidRPr="002B2559">
        <w:rPr>
          <w:rFonts w:ascii="Times New Roman" w:hAnsi="Times New Roman"/>
          <w:bCs/>
          <w:sz w:val="24"/>
          <w:szCs w:val="24"/>
          <w:lang w:eastAsia="ru-RU"/>
        </w:rPr>
        <w:t>культурно-досуговый центр</w:t>
      </w:r>
      <w:r w:rsidRPr="002B2559">
        <w:rPr>
          <w:rFonts w:ascii="Times New Roman" w:hAnsi="Times New Roman"/>
          <w:sz w:val="24"/>
          <w:szCs w:val="24"/>
        </w:rPr>
        <w:t>.</w:t>
      </w:r>
    </w:p>
    <w:p w:rsidR="00016CD6" w:rsidRPr="002B2559" w:rsidRDefault="00016CD6" w:rsidP="00CF30A3">
      <w:pPr>
        <w:autoSpaceDE w:val="0"/>
        <w:autoSpaceDN w:val="0"/>
        <w:adjustRightInd w:val="0"/>
        <w:spacing w:after="0" w:line="240" w:lineRule="auto"/>
        <w:ind w:firstLine="709"/>
        <w:jc w:val="both"/>
        <w:rPr>
          <w:rFonts w:ascii="Times New Roman" w:hAnsi="Times New Roman"/>
          <w:b/>
          <w:bCs/>
          <w:sz w:val="24"/>
          <w:szCs w:val="24"/>
          <w:lang w:eastAsia="ru-RU"/>
        </w:rPr>
      </w:pPr>
      <w:r w:rsidRPr="002B2559">
        <w:rPr>
          <w:rFonts w:ascii="Times New Roman" w:hAnsi="Times New Roman"/>
          <w:bCs/>
          <w:sz w:val="24"/>
          <w:szCs w:val="24"/>
          <w:lang w:eastAsia="ru-RU"/>
        </w:rPr>
        <w:t>4. В качестве дополнительного источника официального обнародования Устава сельского поселения и решений совета депутатов сельского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r w:rsidRPr="002B2559">
        <w:rPr>
          <w:rFonts w:ascii="Times New Roman" w:hAnsi="Times New Roman"/>
          <w:b/>
          <w:bCs/>
          <w:sz w:val="24"/>
          <w:szCs w:val="24"/>
          <w:lang w:eastAsia="ru-RU"/>
        </w:rPr>
        <w:t>.</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6" w:name="_Toc35954789"/>
      <w:r w:rsidRPr="002B2559">
        <w:rPr>
          <w:rFonts w:ascii="Times New Roman" w:hAnsi="Times New Roman"/>
          <w:b/>
          <w:color w:val="auto"/>
          <w:sz w:val="24"/>
          <w:lang w:eastAsia="ru-RU"/>
        </w:rPr>
        <w:t>Статья 44. Решения, принятые путем прямого волеизъявления граждан</w:t>
      </w:r>
      <w:bookmarkEnd w:id="56"/>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7" w:name="_Toc35954790"/>
      <w:r w:rsidRPr="002B2559">
        <w:rPr>
          <w:rFonts w:ascii="Times New Roman" w:hAnsi="Times New Roman"/>
          <w:b/>
          <w:color w:val="auto"/>
          <w:sz w:val="24"/>
          <w:lang w:eastAsia="ru-RU"/>
        </w:rPr>
        <w:lastRenderedPageBreak/>
        <w:t>Статья 45. Отмена муниципальных правовых актов и приостановление их действия</w:t>
      </w:r>
      <w:bookmarkEnd w:id="57"/>
    </w:p>
    <w:p w:rsidR="00016CD6" w:rsidRPr="002B2559" w:rsidRDefault="00016CD6" w:rsidP="00CF30A3">
      <w:pPr>
        <w:autoSpaceDE w:val="0"/>
        <w:autoSpaceDN w:val="0"/>
        <w:adjustRightInd w:val="0"/>
        <w:spacing w:after="0" w:line="240" w:lineRule="auto"/>
        <w:ind w:firstLine="709"/>
        <w:jc w:val="center"/>
        <w:rPr>
          <w:rFonts w:ascii="Times New Roman" w:hAnsi="Times New Roman"/>
          <w:bCs/>
          <w:sz w:val="24"/>
          <w:szCs w:val="24"/>
          <w:lang w:eastAsia="ru-RU"/>
        </w:rPr>
      </w:pPr>
    </w:p>
    <w:p w:rsidR="00016CD6" w:rsidRPr="002B2559" w:rsidRDefault="000B0996" w:rsidP="00CF30A3">
      <w:pPr>
        <w:autoSpaceDE w:val="0"/>
        <w:autoSpaceDN w:val="0"/>
        <w:adjustRightInd w:val="0"/>
        <w:spacing w:after="0" w:line="240" w:lineRule="auto"/>
        <w:ind w:firstLine="709"/>
        <w:jc w:val="both"/>
        <w:rPr>
          <w:rFonts w:ascii="Times New Roman" w:hAnsi="Times New Roman"/>
          <w:bCs/>
          <w:sz w:val="24"/>
          <w:szCs w:val="24"/>
          <w:lang w:eastAsia="ru-RU"/>
        </w:rPr>
      </w:pPr>
      <w:hyperlink r:id="rId27" w:history="1">
        <w:r w:rsidR="00016CD6" w:rsidRPr="002B2559">
          <w:rPr>
            <w:rFonts w:ascii="Times New Roman" w:hAnsi="Times New Roman"/>
            <w:bCs/>
            <w:sz w:val="24"/>
            <w:szCs w:val="24"/>
            <w:lang w:eastAsia="ru-RU"/>
          </w:rPr>
          <w:t>1</w:t>
        </w:r>
      </w:hyperlink>
      <w:r w:rsidR="00016CD6" w:rsidRPr="002B2559">
        <w:rPr>
          <w:rFonts w:ascii="Times New Roman" w:hAnsi="Times New Roman"/>
          <w:bCs/>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history="1">
        <w:r w:rsidRPr="002B2559">
          <w:rPr>
            <w:rFonts w:ascii="Times New Roman" w:hAnsi="Times New Roman"/>
            <w:bCs/>
            <w:sz w:val="24"/>
            <w:szCs w:val="24"/>
            <w:lang w:eastAsia="ru-RU"/>
          </w:rPr>
          <w:t>законодательством</w:t>
        </w:r>
      </w:hyperlink>
      <w:r w:rsidRPr="002B2559">
        <w:rPr>
          <w:rFonts w:ascii="Times New Roman" w:hAnsi="Times New Roman"/>
          <w:bCs/>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29" w:history="1">
        <w:r w:rsidRPr="002B2559">
          <w:rPr>
            <w:rFonts w:ascii="Times New Roman" w:hAnsi="Times New Roman"/>
            <w:bCs/>
            <w:sz w:val="24"/>
            <w:szCs w:val="24"/>
            <w:lang w:eastAsia="ru-RU"/>
          </w:rPr>
          <w:t>статьей 12</w:t>
        </w:r>
      </w:hyperlink>
      <w:r w:rsidRPr="002B2559">
        <w:rPr>
          <w:rFonts w:ascii="Times New Roman" w:hAnsi="Times New Roman"/>
          <w:bCs/>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jc w:val="center"/>
        <w:rPr>
          <w:rFonts w:ascii="Times New Roman" w:hAnsi="Times New Roman"/>
          <w:b/>
          <w:bCs/>
          <w:sz w:val="24"/>
          <w:szCs w:val="24"/>
          <w:lang w:eastAsia="ru-RU"/>
        </w:rPr>
      </w:pPr>
    </w:p>
    <w:p w:rsidR="00016CD6" w:rsidRPr="002B2559" w:rsidRDefault="00016CD6" w:rsidP="00975B36">
      <w:pPr>
        <w:pStyle w:val="ae"/>
        <w:jc w:val="center"/>
        <w:rPr>
          <w:rFonts w:ascii="Times New Roman" w:hAnsi="Times New Roman"/>
          <w:b/>
          <w:sz w:val="24"/>
          <w:szCs w:val="24"/>
          <w:lang w:eastAsia="ru-RU"/>
        </w:rPr>
      </w:pPr>
      <w:r w:rsidRPr="002B2559">
        <w:rPr>
          <w:rFonts w:ascii="Times New Roman" w:hAnsi="Times New Roman"/>
          <w:b/>
          <w:sz w:val="24"/>
          <w:szCs w:val="24"/>
          <w:lang w:eastAsia="ru-RU"/>
        </w:rPr>
        <w:t>ГЛАВА 6. ЭКОНОМИЧЕСКАЯ ОСНОВА МЕСТНОГО САМОУПРАВЛЕНИЯ</w:t>
      </w:r>
    </w:p>
    <w:p w:rsidR="00016CD6" w:rsidRPr="002B2559" w:rsidRDefault="00016CD6" w:rsidP="00975B36">
      <w:pPr>
        <w:pStyle w:val="ae"/>
        <w:jc w:val="center"/>
        <w:rPr>
          <w:rFonts w:ascii="Times New Roman" w:hAnsi="Times New Roman"/>
          <w:b/>
          <w:sz w:val="24"/>
          <w:szCs w:val="24"/>
          <w:lang w:eastAsia="ru-RU"/>
        </w:rPr>
      </w:pPr>
      <w:r w:rsidRPr="002B2559">
        <w:rPr>
          <w:rFonts w:ascii="Times New Roman" w:hAnsi="Times New Roman"/>
          <w:b/>
          <w:sz w:val="24"/>
          <w:szCs w:val="24"/>
          <w:lang w:eastAsia="ru-RU"/>
        </w:rPr>
        <w:t>МУНИЦИПАЛЬНОГО ОБРАЗОВАНИЯ КУЙВОЗОВСКОЕ СЕЛЬСКОЕ ПОСЕЛЕНИЕ</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8" w:name="_Toc35954791"/>
      <w:r w:rsidRPr="002B2559">
        <w:rPr>
          <w:rFonts w:ascii="Times New Roman" w:hAnsi="Times New Roman"/>
          <w:b/>
          <w:color w:val="auto"/>
          <w:sz w:val="24"/>
          <w:lang w:eastAsia="ru-RU"/>
        </w:rPr>
        <w:t>Статья 46. Местный бюджет</w:t>
      </w:r>
      <w:bookmarkEnd w:id="58"/>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Муниципальное образование сельского поселения имеет собственный бюджет (местный бюджет).</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0" w:history="1">
        <w:r w:rsidRPr="002B2559">
          <w:rPr>
            <w:rFonts w:ascii="Times New Roman" w:hAnsi="Times New Roman"/>
            <w:bCs/>
            <w:sz w:val="24"/>
            <w:szCs w:val="24"/>
            <w:lang w:eastAsia="ru-RU"/>
          </w:rPr>
          <w:t>кодексом</w:t>
        </w:r>
      </w:hyperlink>
      <w:r w:rsidRPr="002B2559">
        <w:rPr>
          <w:rFonts w:ascii="Times New Roman" w:hAnsi="Times New Roman"/>
          <w:bCs/>
          <w:sz w:val="24"/>
          <w:szCs w:val="24"/>
          <w:lang w:eastAsia="ru-RU"/>
        </w:rPr>
        <w:t xml:space="preserve">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3. Бюджетные полномочия муниципального образования сельского поселения устанавливаются Бюджетным </w:t>
      </w:r>
      <w:hyperlink r:id="rId31" w:history="1">
        <w:r w:rsidRPr="002B2559">
          <w:rPr>
            <w:rFonts w:ascii="Times New Roman" w:hAnsi="Times New Roman"/>
            <w:bCs/>
            <w:sz w:val="24"/>
            <w:szCs w:val="24"/>
            <w:lang w:eastAsia="ru-RU"/>
          </w:rPr>
          <w:t>кодексом</w:t>
        </w:r>
      </w:hyperlink>
      <w:r w:rsidRPr="002B2559">
        <w:rPr>
          <w:rFonts w:ascii="Times New Roman" w:hAnsi="Times New Roman"/>
          <w:bCs/>
          <w:sz w:val="24"/>
          <w:szCs w:val="24"/>
          <w:lang w:eastAsia="ru-RU"/>
        </w:rPr>
        <w:t xml:space="preserve">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sidRPr="002B2559">
        <w:rPr>
          <w:rFonts w:ascii="Times New Roman" w:hAnsi="Times New Roman"/>
          <w:bCs/>
          <w:sz w:val="24"/>
          <w:szCs w:val="24"/>
          <w:lang w:eastAsia="ru-RU"/>
        </w:rP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59" w:name="_Toc35954792"/>
      <w:r w:rsidRPr="002B2559">
        <w:rPr>
          <w:rFonts w:ascii="Times New Roman" w:hAnsi="Times New Roman"/>
          <w:b/>
          <w:color w:val="auto"/>
          <w:sz w:val="24"/>
          <w:lang w:eastAsia="ru-RU"/>
        </w:rPr>
        <w:t>Статья 47. Порядок составления и рассмотрения проекта местного бюджета</w:t>
      </w:r>
      <w:bookmarkEnd w:id="59"/>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Проект бюджета муниципального образования сельского поселения (далее – бюджет) составляется администрацией сельского поселения, рассматривается и утверждается сроком на три года (очередной финансовый год и плановый период)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решений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Рассмотрение и утверждение бюджета осуществляется советом депутатов сельского поселения в порядке и сроки, предусмотренные требованиями Бюджетного кодекса Российской Федерации.</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60" w:name="_Toc35954793"/>
      <w:r w:rsidRPr="002B2559">
        <w:rPr>
          <w:rFonts w:ascii="Times New Roman" w:hAnsi="Times New Roman"/>
          <w:b/>
          <w:color w:val="auto"/>
          <w:sz w:val="24"/>
          <w:lang w:eastAsia="ru-RU"/>
        </w:rPr>
        <w:t>Статья 48. Порядок исполнения бюджета и осуществления контроля за его исполнением</w:t>
      </w:r>
      <w:bookmarkEnd w:id="60"/>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Исполнение бюджета обеспечивается администрацией сельского поселения на основе сводной бюджетной росписи и кассового плана, единства кассы и подведомственности расходов.</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5.Порядок осуществления внутреннего муниципального финансового контроля определяется администрацией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61" w:name="_Toc35954794"/>
      <w:r w:rsidRPr="002B2559">
        <w:rPr>
          <w:rFonts w:ascii="Times New Roman" w:hAnsi="Times New Roman"/>
          <w:b/>
          <w:color w:val="auto"/>
          <w:sz w:val="24"/>
          <w:lang w:eastAsia="ru-RU"/>
        </w:rPr>
        <w:t>Статья 49. Порядок утверждения отчета об исполнении бюджета</w:t>
      </w:r>
      <w:bookmarkEnd w:id="61"/>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1. Отчет об исполнении бюджета является ежеквартальным.</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муниципального образования сельского поселения и контрольно-счетный орган муниципального образования муниципального района, осуществляющий внешний контроль на основании соглашения.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3. Годовой отчет об исполнении бюджета утверждается решением совета депутатов сельского поселения.</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62" w:name="_Toc35954795"/>
      <w:r w:rsidRPr="002B2559">
        <w:rPr>
          <w:rFonts w:ascii="Times New Roman" w:hAnsi="Times New Roman"/>
          <w:b/>
          <w:color w:val="auto"/>
          <w:sz w:val="24"/>
          <w:lang w:eastAsia="ru-RU"/>
        </w:rPr>
        <w:lastRenderedPageBreak/>
        <w:t>Статья 50. Доходы местных бюджетов</w:t>
      </w:r>
      <w:bookmarkEnd w:id="62"/>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63" w:name="_Toc35954796"/>
      <w:r w:rsidRPr="002B2559">
        <w:rPr>
          <w:rFonts w:ascii="Times New Roman" w:hAnsi="Times New Roman"/>
          <w:b/>
          <w:color w:val="auto"/>
          <w:sz w:val="24"/>
          <w:lang w:eastAsia="ru-RU"/>
        </w:rPr>
        <w:t>Статья 51. Средства самообложения граждан</w:t>
      </w:r>
      <w:bookmarkEnd w:id="63"/>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bookmarkStart w:id="64" w:name="Par7"/>
      <w:bookmarkEnd w:id="64"/>
      <w:r w:rsidRPr="002B2559">
        <w:rPr>
          <w:rFonts w:ascii="Times New Roman" w:hAnsi="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2. Вопросы введения и использования указанных в </w:t>
      </w:r>
      <w:hyperlink w:anchor="Par7" w:history="1">
        <w:r w:rsidRPr="002B2559">
          <w:rPr>
            <w:rFonts w:ascii="Times New Roman" w:hAnsi="Times New Roman"/>
            <w:bCs/>
            <w:sz w:val="24"/>
            <w:szCs w:val="24"/>
            <w:lang w:eastAsia="ru-RU"/>
          </w:rPr>
          <w:t>пункте 1</w:t>
        </w:r>
      </w:hyperlink>
      <w:r w:rsidRPr="002B2559">
        <w:rPr>
          <w:rFonts w:ascii="Times New Roman" w:hAnsi="Times New Roman"/>
          <w:bCs/>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2" w:history="1">
        <w:r w:rsidRPr="002B2559">
          <w:rPr>
            <w:rFonts w:ascii="Times New Roman" w:hAnsi="Times New Roman"/>
            <w:bCs/>
            <w:sz w:val="24"/>
            <w:szCs w:val="24"/>
            <w:lang w:eastAsia="ru-RU"/>
          </w:rPr>
          <w:t>пунктами 4</w:t>
        </w:r>
      </w:hyperlink>
      <w:r w:rsidRPr="002B2559">
        <w:rPr>
          <w:rFonts w:ascii="Times New Roman" w:hAnsi="Times New Roman"/>
          <w:bCs/>
          <w:sz w:val="24"/>
          <w:szCs w:val="24"/>
          <w:lang w:eastAsia="ru-RU"/>
        </w:rPr>
        <w:t xml:space="preserve"> и </w:t>
      </w:r>
      <w:hyperlink r:id="rId33" w:history="1">
        <w:r w:rsidRPr="002B2559">
          <w:rPr>
            <w:rFonts w:ascii="Times New Roman" w:hAnsi="Times New Roman"/>
            <w:bCs/>
            <w:sz w:val="24"/>
            <w:szCs w:val="24"/>
            <w:lang w:eastAsia="ru-RU"/>
          </w:rPr>
          <w:t>4.1 части 1 статьи 25.1</w:t>
        </w:r>
      </w:hyperlink>
      <w:r w:rsidRPr="002B2559">
        <w:rPr>
          <w:rFonts w:ascii="Times New Roman" w:hAnsi="Times New Roman"/>
          <w:bCs/>
          <w:sz w:val="24"/>
          <w:szCs w:val="24"/>
          <w:lang w:eastAsia="ru-RU"/>
        </w:rPr>
        <w:t xml:space="preserve"> Закона № 131-ФЗ, на сходе граждан.</w:t>
      </w:r>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65" w:name="_Toc35954797"/>
      <w:r w:rsidRPr="002B2559">
        <w:rPr>
          <w:rFonts w:ascii="Times New Roman" w:hAnsi="Times New Roman"/>
          <w:b/>
          <w:color w:val="auto"/>
          <w:sz w:val="24"/>
          <w:lang w:eastAsia="ru-RU"/>
        </w:rPr>
        <w:t>Статья 52. Закупки для обеспечения муниципальных нужд</w:t>
      </w:r>
      <w:bookmarkEnd w:id="65"/>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 xml:space="preserve">1. Закупки товаров, работ, услуг для обеспечения муниципальных нужд осуществляются в соответствии с </w:t>
      </w:r>
      <w:hyperlink r:id="rId34" w:history="1">
        <w:r w:rsidRPr="002B2559">
          <w:rPr>
            <w:rFonts w:ascii="Times New Roman" w:hAnsi="Times New Roman"/>
            <w:bCs/>
            <w:sz w:val="24"/>
            <w:szCs w:val="24"/>
            <w:lang w:eastAsia="ru-RU"/>
          </w:rPr>
          <w:t>законодательством</w:t>
        </w:r>
      </w:hyperlink>
      <w:r w:rsidRPr="002B2559">
        <w:rPr>
          <w:rFonts w:ascii="Times New Roman" w:hAnsi="Times New Roman"/>
          <w:bCs/>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2B2559">
        <w:rPr>
          <w:rFonts w:ascii="Times New Roman" w:hAnsi="Times New Roman"/>
          <w:bCs/>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ae"/>
        <w:jc w:val="center"/>
        <w:rPr>
          <w:rFonts w:ascii="Times New Roman" w:hAnsi="Times New Roman"/>
          <w:b/>
          <w:sz w:val="24"/>
          <w:szCs w:val="24"/>
          <w:lang w:eastAsia="ru-RU"/>
        </w:rPr>
      </w:pPr>
      <w:r w:rsidRPr="002B2559">
        <w:rPr>
          <w:rFonts w:ascii="Times New Roman" w:hAnsi="Times New Roman"/>
          <w:b/>
          <w:sz w:val="24"/>
          <w:szCs w:val="24"/>
          <w:lang w:eastAsia="ru-RU"/>
        </w:rPr>
        <w:t>ГЛАВА 7. ЗАКЛЮЧИТЕЛЬНЫЕ ПОЛОЖЕНИЯ</w:t>
      </w:r>
    </w:p>
    <w:p w:rsidR="00016CD6" w:rsidRPr="002B2559" w:rsidRDefault="00016CD6"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16CD6" w:rsidRPr="002B2559" w:rsidRDefault="00016CD6" w:rsidP="00975B36">
      <w:pPr>
        <w:pStyle w:val="1"/>
        <w:jc w:val="center"/>
        <w:rPr>
          <w:rFonts w:ascii="Times New Roman" w:hAnsi="Times New Roman"/>
          <w:b/>
          <w:color w:val="auto"/>
          <w:sz w:val="24"/>
          <w:lang w:eastAsia="ru-RU"/>
        </w:rPr>
      </w:pPr>
      <w:bookmarkStart w:id="66" w:name="_Toc35954798"/>
      <w:r w:rsidRPr="002B2559">
        <w:rPr>
          <w:rFonts w:ascii="Times New Roman" w:hAnsi="Times New Roman"/>
          <w:b/>
          <w:color w:val="auto"/>
          <w:sz w:val="24"/>
          <w:lang w:eastAsia="ru-RU"/>
        </w:rPr>
        <w:t>Статья 53. Вступление в силу настоящего устава</w:t>
      </w:r>
      <w:bookmarkEnd w:id="66"/>
    </w:p>
    <w:p w:rsidR="00016CD6" w:rsidRPr="002B2559" w:rsidRDefault="00016CD6"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016CD6" w:rsidRPr="002B2559" w:rsidRDefault="00016CD6" w:rsidP="00CF30A3">
      <w:pPr>
        <w:spacing w:after="0" w:line="240" w:lineRule="auto"/>
        <w:ind w:firstLine="709"/>
        <w:jc w:val="both"/>
        <w:rPr>
          <w:rFonts w:ascii="Times New Roman" w:hAnsi="Times New Roman"/>
          <w:sz w:val="24"/>
          <w:szCs w:val="24"/>
        </w:rPr>
      </w:pPr>
      <w:r w:rsidRPr="002B2559">
        <w:rPr>
          <w:rFonts w:ascii="Times New Roman" w:hAnsi="Times New Roman"/>
          <w:bCs/>
          <w:sz w:val="24"/>
          <w:szCs w:val="24"/>
          <w:lang w:eastAsia="ru-RU"/>
        </w:rPr>
        <w:t xml:space="preserve">1. </w:t>
      </w:r>
      <w:r w:rsidRPr="002B2559">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16CD6" w:rsidRPr="002B2559" w:rsidRDefault="00016CD6" w:rsidP="00CF30A3">
      <w:pPr>
        <w:spacing w:after="0" w:line="240" w:lineRule="auto"/>
        <w:ind w:firstLine="709"/>
        <w:jc w:val="both"/>
        <w:rPr>
          <w:rFonts w:ascii="Times New Roman" w:hAnsi="Times New Roman"/>
          <w:sz w:val="24"/>
          <w:szCs w:val="24"/>
        </w:rPr>
      </w:pPr>
      <w:r w:rsidRPr="002B2559">
        <w:rPr>
          <w:rFonts w:ascii="Times New Roman" w:hAnsi="Times New Roman"/>
          <w:sz w:val="24"/>
          <w:szCs w:val="24"/>
        </w:rPr>
        <w:t>Устав муниципального образования «Куйвозовское сельское поселение» Всеволожского муниципального района Ленинградской области, принятый решением совета депутатов от 14.04.2016 года №17 (с изменениями и дополнениями, внесенными решением совета депутатов от 25.12.2018 года №60) утрачивает силу с момента вступления в силу настоящего Устава.</w:t>
      </w:r>
    </w:p>
    <w:p w:rsidR="00016CD6" w:rsidRPr="002B2559" w:rsidRDefault="00016CD6" w:rsidP="00CF30A3">
      <w:pPr>
        <w:autoSpaceDE w:val="0"/>
        <w:autoSpaceDN w:val="0"/>
        <w:adjustRightInd w:val="0"/>
        <w:spacing w:after="0" w:line="240" w:lineRule="auto"/>
        <w:ind w:firstLine="709"/>
        <w:jc w:val="both"/>
        <w:rPr>
          <w:rFonts w:ascii="Times New Roman" w:hAnsi="Times New Roman"/>
          <w:sz w:val="24"/>
          <w:szCs w:val="24"/>
        </w:rPr>
      </w:pPr>
    </w:p>
    <w:sectPr w:rsidR="00016CD6" w:rsidRPr="002B2559" w:rsidSect="001D663C">
      <w:headerReference w:type="default" r:id="rId35"/>
      <w:pgSz w:w="11906" w:h="16838" w:code="9"/>
      <w:pgMar w:top="567" w:right="567" w:bottom="567"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96" w:rsidRDefault="000B0996" w:rsidP="00D311B6">
      <w:pPr>
        <w:spacing w:after="0" w:line="240" w:lineRule="auto"/>
      </w:pPr>
      <w:r>
        <w:separator/>
      </w:r>
    </w:p>
  </w:endnote>
  <w:endnote w:type="continuationSeparator" w:id="0">
    <w:p w:rsidR="000B0996" w:rsidRDefault="000B0996"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96" w:rsidRDefault="000B0996" w:rsidP="00D311B6">
      <w:pPr>
        <w:spacing w:after="0" w:line="240" w:lineRule="auto"/>
      </w:pPr>
      <w:r>
        <w:separator/>
      </w:r>
    </w:p>
  </w:footnote>
  <w:footnote w:type="continuationSeparator" w:id="0">
    <w:p w:rsidR="000B0996" w:rsidRDefault="000B0996" w:rsidP="00D3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D6" w:rsidRDefault="0032695C">
    <w:pPr>
      <w:pStyle w:val="a3"/>
      <w:jc w:val="center"/>
    </w:pPr>
    <w:r>
      <w:fldChar w:fldCharType="begin"/>
    </w:r>
    <w:r>
      <w:instrText>PAGE   \* MERGEFORMAT</w:instrText>
    </w:r>
    <w:r>
      <w:fldChar w:fldCharType="separate"/>
    </w:r>
    <w:r w:rsidR="00CA3B79">
      <w:rPr>
        <w:noProof/>
      </w:rPr>
      <w:t>20</w:t>
    </w:r>
    <w:r>
      <w:rPr>
        <w:noProof/>
      </w:rPr>
      <w:fldChar w:fldCharType="end"/>
    </w:r>
  </w:p>
  <w:p w:rsidR="00016CD6" w:rsidRPr="00F32665" w:rsidRDefault="00016CD6" w:rsidP="00F326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098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F217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CE4A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6607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FEF7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604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90C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0E9B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6088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500504"/>
    <w:lvl w:ilvl="0">
      <w:start w:val="1"/>
      <w:numFmt w:val="bullet"/>
      <w:lvlText w:val=""/>
      <w:lvlJc w:val="left"/>
      <w:pPr>
        <w:tabs>
          <w:tab w:val="num" w:pos="360"/>
        </w:tabs>
        <w:ind w:left="360" w:hanging="360"/>
      </w:pPr>
      <w:rPr>
        <w:rFonts w:ascii="Symbol" w:hAnsi="Symbol" w:hint="default"/>
      </w:rPr>
    </w:lvl>
  </w:abstractNum>
  <w:abstractNum w:abstractNumId="10">
    <w:nsid w:val="00321B5B"/>
    <w:multiLevelType w:val="hybridMultilevel"/>
    <w:tmpl w:val="BCAA64B0"/>
    <w:lvl w:ilvl="0" w:tplc="D600428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EFC1C06"/>
    <w:multiLevelType w:val="hybridMultilevel"/>
    <w:tmpl w:val="D39EDADC"/>
    <w:lvl w:ilvl="0" w:tplc="9FFE83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5963F53"/>
    <w:multiLevelType w:val="hybridMultilevel"/>
    <w:tmpl w:val="C3AAFF28"/>
    <w:lvl w:ilvl="0" w:tplc="EC9A7E6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23D5BED"/>
    <w:multiLevelType w:val="hybridMultilevel"/>
    <w:tmpl w:val="AC889120"/>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7">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D17FF4"/>
    <w:multiLevelType w:val="hybridMultilevel"/>
    <w:tmpl w:val="5F245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6383197"/>
    <w:multiLevelType w:val="hybridMultilevel"/>
    <w:tmpl w:val="F46C87C6"/>
    <w:lvl w:ilvl="0" w:tplc="40486A56">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8AB0926"/>
    <w:multiLevelType w:val="hybridMultilevel"/>
    <w:tmpl w:val="0F78E812"/>
    <w:lvl w:ilvl="0" w:tplc="81E846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5"/>
  </w:num>
  <w:num w:numId="2">
    <w:abstractNumId w:val="28"/>
  </w:num>
  <w:num w:numId="3">
    <w:abstractNumId w:val="24"/>
  </w:num>
  <w:num w:numId="4">
    <w:abstractNumId w:val="11"/>
  </w:num>
  <w:num w:numId="5">
    <w:abstractNumId w:val="19"/>
  </w:num>
  <w:num w:numId="6">
    <w:abstractNumId w:val="38"/>
  </w:num>
  <w:num w:numId="7">
    <w:abstractNumId w:val="21"/>
  </w:num>
  <w:num w:numId="8">
    <w:abstractNumId w:val="32"/>
  </w:num>
  <w:num w:numId="9">
    <w:abstractNumId w:val="12"/>
  </w:num>
  <w:num w:numId="10">
    <w:abstractNumId w:val="20"/>
  </w:num>
  <w:num w:numId="11">
    <w:abstractNumId w:val="16"/>
  </w:num>
  <w:num w:numId="12">
    <w:abstractNumId w:val="37"/>
  </w:num>
  <w:num w:numId="13">
    <w:abstractNumId w:val="14"/>
  </w:num>
  <w:num w:numId="14">
    <w:abstractNumId w:val="25"/>
  </w:num>
  <w:num w:numId="15">
    <w:abstractNumId w:val="23"/>
  </w:num>
  <w:num w:numId="16">
    <w:abstractNumId w:val="34"/>
  </w:num>
  <w:num w:numId="17">
    <w:abstractNumId w:val="31"/>
  </w:num>
  <w:num w:numId="18">
    <w:abstractNumId w:val="17"/>
  </w:num>
  <w:num w:numId="19">
    <w:abstractNumId w:val="30"/>
  </w:num>
  <w:num w:numId="20">
    <w:abstractNumId w:val="27"/>
  </w:num>
  <w:num w:numId="21">
    <w:abstractNumId w:val="29"/>
  </w:num>
  <w:num w:numId="22">
    <w:abstractNumId w:val="22"/>
  </w:num>
  <w:num w:numId="23">
    <w:abstractNumId w:val="33"/>
  </w:num>
  <w:num w:numId="24">
    <w:abstractNumId w:val="41"/>
  </w:num>
  <w:num w:numId="25">
    <w:abstractNumId w:val="36"/>
  </w:num>
  <w:num w:numId="26">
    <w:abstractNumId w:val="26"/>
  </w:num>
  <w:num w:numId="27">
    <w:abstractNumId w:val="39"/>
  </w:num>
  <w:num w:numId="28">
    <w:abstractNumId w:val="35"/>
  </w:num>
  <w:num w:numId="29">
    <w:abstractNumId w:val="13"/>
  </w:num>
  <w:num w:numId="30">
    <w:abstractNumId w:val="18"/>
  </w:num>
  <w:num w:numId="31">
    <w:abstractNumId w:val="40"/>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53"/>
    <w:rsid w:val="00001EB9"/>
    <w:rsid w:val="00006443"/>
    <w:rsid w:val="000070F6"/>
    <w:rsid w:val="00007DE8"/>
    <w:rsid w:val="0001291D"/>
    <w:rsid w:val="000164AC"/>
    <w:rsid w:val="00016CD6"/>
    <w:rsid w:val="00022EAF"/>
    <w:rsid w:val="00031BD8"/>
    <w:rsid w:val="000343FB"/>
    <w:rsid w:val="00035269"/>
    <w:rsid w:val="00035422"/>
    <w:rsid w:val="00035995"/>
    <w:rsid w:val="00044F0F"/>
    <w:rsid w:val="000512AA"/>
    <w:rsid w:val="00053BA6"/>
    <w:rsid w:val="000549D2"/>
    <w:rsid w:val="000567FA"/>
    <w:rsid w:val="00064C57"/>
    <w:rsid w:val="00066563"/>
    <w:rsid w:val="000711E6"/>
    <w:rsid w:val="00073C71"/>
    <w:rsid w:val="00074020"/>
    <w:rsid w:val="00081620"/>
    <w:rsid w:val="0009172A"/>
    <w:rsid w:val="00092152"/>
    <w:rsid w:val="00093143"/>
    <w:rsid w:val="000966C7"/>
    <w:rsid w:val="00097A9E"/>
    <w:rsid w:val="00097F48"/>
    <w:rsid w:val="000A34C9"/>
    <w:rsid w:val="000B0996"/>
    <w:rsid w:val="000B1525"/>
    <w:rsid w:val="000B3D11"/>
    <w:rsid w:val="000B5E62"/>
    <w:rsid w:val="000C66B0"/>
    <w:rsid w:val="000C6DC3"/>
    <w:rsid w:val="000D414E"/>
    <w:rsid w:val="000D611C"/>
    <w:rsid w:val="000E0681"/>
    <w:rsid w:val="000E3EDF"/>
    <w:rsid w:val="000E65D1"/>
    <w:rsid w:val="000F273A"/>
    <w:rsid w:val="000F310B"/>
    <w:rsid w:val="000F37DB"/>
    <w:rsid w:val="0010351E"/>
    <w:rsid w:val="00106A5F"/>
    <w:rsid w:val="00107701"/>
    <w:rsid w:val="00112293"/>
    <w:rsid w:val="00114A05"/>
    <w:rsid w:val="00116368"/>
    <w:rsid w:val="00125AE3"/>
    <w:rsid w:val="001471D9"/>
    <w:rsid w:val="00155E1F"/>
    <w:rsid w:val="00170283"/>
    <w:rsid w:val="001742BD"/>
    <w:rsid w:val="00176721"/>
    <w:rsid w:val="0018034C"/>
    <w:rsid w:val="00183832"/>
    <w:rsid w:val="001839B4"/>
    <w:rsid w:val="00183A18"/>
    <w:rsid w:val="00183A97"/>
    <w:rsid w:val="00184474"/>
    <w:rsid w:val="001850E9"/>
    <w:rsid w:val="001864BE"/>
    <w:rsid w:val="00194E5A"/>
    <w:rsid w:val="001965D2"/>
    <w:rsid w:val="00196E9B"/>
    <w:rsid w:val="001A0EA8"/>
    <w:rsid w:val="001A1124"/>
    <w:rsid w:val="001A7B40"/>
    <w:rsid w:val="001A7D49"/>
    <w:rsid w:val="001C0405"/>
    <w:rsid w:val="001C5630"/>
    <w:rsid w:val="001C636B"/>
    <w:rsid w:val="001D13C4"/>
    <w:rsid w:val="001D48FF"/>
    <w:rsid w:val="001D663C"/>
    <w:rsid w:val="001D7309"/>
    <w:rsid w:val="001E634A"/>
    <w:rsid w:val="001F721B"/>
    <w:rsid w:val="00200594"/>
    <w:rsid w:val="00201F36"/>
    <w:rsid w:val="0020584C"/>
    <w:rsid w:val="00206CC0"/>
    <w:rsid w:val="00207CAF"/>
    <w:rsid w:val="0021324A"/>
    <w:rsid w:val="00213CF8"/>
    <w:rsid w:val="00216E59"/>
    <w:rsid w:val="00217459"/>
    <w:rsid w:val="00220994"/>
    <w:rsid w:val="0022225A"/>
    <w:rsid w:val="00223194"/>
    <w:rsid w:val="00224037"/>
    <w:rsid w:val="0023188D"/>
    <w:rsid w:val="00233E81"/>
    <w:rsid w:val="00236F3B"/>
    <w:rsid w:val="00240760"/>
    <w:rsid w:val="00245295"/>
    <w:rsid w:val="0024758B"/>
    <w:rsid w:val="00247A2D"/>
    <w:rsid w:val="00247D61"/>
    <w:rsid w:val="00253BC5"/>
    <w:rsid w:val="00255D16"/>
    <w:rsid w:val="00263C0E"/>
    <w:rsid w:val="00265EBC"/>
    <w:rsid w:val="002707A0"/>
    <w:rsid w:val="0027199D"/>
    <w:rsid w:val="002722F0"/>
    <w:rsid w:val="00273D3F"/>
    <w:rsid w:val="00274042"/>
    <w:rsid w:val="002750D1"/>
    <w:rsid w:val="0027594B"/>
    <w:rsid w:val="0028716D"/>
    <w:rsid w:val="002A2076"/>
    <w:rsid w:val="002A5AC5"/>
    <w:rsid w:val="002A7570"/>
    <w:rsid w:val="002B1D65"/>
    <w:rsid w:val="002B2559"/>
    <w:rsid w:val="002B26CF"/>
    <w:rsid w:val="002B7097"/>
    <w:rsid w:val="002C7CB9"/>
    <w:rsid w:val="002D14D0"/>
    <w:rsid w:val="002D1808"/>
    <w:rsid w:val="002D5812"/>
    <w:rsid w:val="002E19F9"/>
    <w:rsid w:val="002E1C73"/>
    <w:rsid w:val="002E1D93"/>
    <w:rsid w:val="002E21A9"/>
    <w:rsid w:val="002E422F"/>
    <w:rsid w:val="002E54ED"/>
    <w:rsid w:val="002E56AC"/>
    <w:rsid w:val="002E6619"/>
    <w:rsid w:val="002F1EDF"/>
    <w:rsid w:val="002F2335"/>
    <w:rsid w:val="002F50AF"/>
    <w:rsid w:val="002F55A9"/>
    <w:rsid w:val="00301088"/>
    <w:rsid w:val="003038C6"/>
    <w:rsid w:val="00303A9E"/>
    <w:rsid w:val="00303DF4"/>
    <w:rsid w:val="003044AD"/>
    <w:rsid w:val="00306C68"/>
    <w:rsid w:val="00313048"/>
    <w:rsid w:val="0031452F"/>
    <w:rsid w:val="0031673A"/>
    <w:rsid w:val="00316926"/>
    <w:rsid w:val="003201B1"/>
    <w:rsid w:val="00322505"/>
    <w:rsid w:val="00324DA7"/>
    <w:rsid w:val="003256CB"/>
    <w:rsid w:val="0032695C"/>
    <w:rsid w:val="00331FFC"/>
    <w:rsid w:val="00332B26"/>
    <w:rsid w:val="00343CDF"/>
    <w:rsid w:val="00344508"/>
    <w:rsid w:val="00346F3C"/>
    <w:rsid w:val="003509EA"/>
    <w:rsid w:val="00365C70"/>
    <w:rsid w:val="0037107A"/>
    <w:rsid w:val="00381BFC"/>
    <w:rsid w:val="00387DE2"/>
    <w:rsid w:val="0039385A"/>
    <w:rsid w:val="003A2C32"/>
    <w:rsid w:val="003B5BE9"/>
    <w:rsid w:val="003B6D36"/>
    <w:rsid w:val="003C01DD"/>
    <w:rsid w:val="003C3075"/>
    <w:rsid w:val="003C66B9"/>
    <w:rsid w:val="003C7137"/>
    <w:rsid w:val="003D43A0"/>
    <w:rsid w:val="003D5074"/>
    <w:rsid w:val="003E7CCD"/>
    <w:rsid w:val="003F4513"/>
    <w:rsid w:val="004105C6"/>
    <w:rsid w:val="00412607"/>
    <w:rsid w:val="004135C8"/>
    <w:rsid w:val="0041486A"/>
    <w:rsid w:val="00415659"/>
    <w:rsid w:val="00416FA9"/>
    <w:rsid w:val="00421408"/>
    <w:rsid w:val="004376DF"/>
    <w:rsid w:val="00437BA5"/>
    <w:rsid w:val="00442474"/>
    <w:rsid w:val="00444AA3"/>
    <w:rsid w:val="00456925"/>
    <w:rsid w:val="00456BD2"/>
    <w:rsid w:val="00463A48"/>
    <w:rsid w:val="00464185"/>
    <w:rsid w:val="00466C71"/>
    <w:rsid w:val="004733A5"/>
    <w:rsid w:val="004736BE"/>
    <w:rsid w:val="0047492C"/>
    <w:rsid w:val="00475013"/>
    <w:rsid w:val="004906F8"/>
    <w:rsid w:val="00490A1A"/>
    <w:rsid w:val="004A6605"/>
    <w:rsid w:val="004A67C4"/>
    <w:rsid w:val="004C707B"/>
    <w:rsid w:val="004C7471"/>
    <w:rsid w:val="004D08D2"/>
    <w:rsid w:val="004D1384"/>
    <w:rsid w:val="004D1B5D"/>
    <w:rsid w:val="004D2D2D"/>
    <w:rsid w:val="004D4FFC"/>
    <w:rsid w:val="004D68F0"/>
    <w:rsid w:val="004D699D"/>
    <w:rsid w:val="004E670B"/>
    <w:rsid w:val="004E7C68"/>
    <w:rsid w:val="004F0350"/>
    <w:rsid w:val="004F2223"/>
    <w:rsid w:val="004F3703"/>
    <w:rsid w:val="004F76F1"/>
    <w:rsid w:val="00501914"/>
    <w:rsid w:val="005060F5"/>
    <w:rsid w:val="005062DE"/>
    <w:rsid w:val="005068A0"/>
    <w:rsid w:val="00514AAA"/>
    <w:rsid w:val="00516102"/>
    <w:rsid w:val="0051656E"/>
    <w:rsid w:val="00520B5F"/>
    <w:rsid w:val="00527667"/>
    <w:rsid w:val="00531CEB"/>
    <w:rsid w:val="00540D1B"/>
    <w:rsid w:val="00542D0E"/>
    <w:rsid w:val="00545E34"/>
    <w:rsid w:val="00552243"/>
    <w:rsid w:val="00554682"/>
    <w:rsid w:val="00554A04"/>
    <w:rsid w:val="00556583"/>
    <w:rsid w:val="00560D85"/>
    <w:rsid w:val="00563A1D"/>
    <w:rsid w:val="0056696C"/>
    <w:rsid w:val="0056730D"/>
    <w:rsid w:val="00577484"/>
    <w:rsid w:val="005A0277"/>
    <w:rsid w:val="005B0ECD"/>
    <w:rsid w:val="005B1BFA"/>
    <w:rsid w:val="005B7803"/>
    <w:rsid w:val="005B7FF3"/>
    <w:rsid w:val="005C0816"/>
    <w:rsid w:val="005C1B20"/>
    <w:rsid w:val="005C2213"/>
    <w:rsid w:val="005C2A01"/>
    <w:rsid w:val="005C5475"/>
    <w:rsid w:val="005D35A0"/>
    <w:rsid w:val="005D40B1"/>
    <w:rsid w:val="005E0095"/>
    <w:rsid w:val="005E0D3F"/>
    <w:rsid w:val="005E10D1"/>
    <w:rsid w:val="005E740D"/>
    <w:rsid w:val="005E7EB6"/>
    <w:rsid w:val="005F00B7"/>
    <w:rsid w:val="005F2098"/>
    <w:rsid w:val="005F510B"/>
    <w:rsid w:val="005F601E"/>
    <w:rsid w:val="005F6156"/>
    <w:rsid w:val="00606F69"/>
    <w:rsid w:val="00613551"/>
    <w:rsid w:val="00613C44"/>
    <w:rsid w:val="006144E2"/>
    <w:rsid w:val="00616167"/>
    <w:rsid w:val="0062671B"/>
    <w:rsid w:val="00627348"/>
    <w:rsid w:val="00632B1F"/>
    <w:rsid w:val="006330FF"/>
    <w:rsid w:val="00637DD0"/>
    <w:rsid w:val="00640C99"/>
    <w:rsid w:val="00641876"/>
    <w:rsid w:val="006464D7"/>
    <w:rsid w:val="00652B9C"/>
    <w:rsid w:val="0066501F"/>
    <w:rsid w:val="006661A0"/>
    <w:rsid w:val="00666229"/>
    <w:rsid w:val="00666513"/>
    <w:rsid w:val="00666E48"/>
    <w:rsid w:val="006734AD"/>
    <w:rsid w:val="00673D3C"/>
    <w:rsid w:val="006742D8"/>
    <w:rsid w:val="00675E9B"/>
    <w:rsid w:val="00676C28"/>
    <w:rsid w:val="00676DA7"/>
    <w:rsid w:val="00677659"/>
    <w:rsid w:val="006812A7"/>
    <w:rsid w:val="006977B5"/>
    <w:rsid w:val="00697A11"/>
    <w:rsid w:val="006A3ED4"/>
    <w:rsid w:val="006A4E57"/>
    <w:rsid w:val="006A7AC2"/>
    <w:rsid w:val="006B2865"/>
    <w:rsid w:val="006B4012"/>
    <w:rsid w:val="006B592B"/>
    <w:rsid w:val="006B5BD5"/>
    <w:rsid w:val="006C06B8"/>
    <w:rsid w:val="006C10A1"/>
    <w:rsid w:val="006C6A74"/>
    <w:rsid w:val="006D14EA"/>
    <w:rsid w:val="006D48E7"/>
    <w:rsid w:val="006D77BF"/>
    <w:rsid w:val="006E67E4"/>
    <w:rsid w:val="006E6E8F"/>
    <w:rsid w:val="006E7438"/>
    <w:rsid w:val="006E7AA5"/>
    <w:rsid w:val="006E7EA6"/>
    <w:rsid w:val="006F02F6"/>
    <w:rsid w:val="006F22AF"/>
    <w:rsid w:val="006F5E41"/>
    <w:rsid w:val="006F65AB"/>
    <w:rsid w:val="0070101C"/>
    <w:rsid w:val="0070449E"/>
    <w:rsid w:val="00704A1C"/>
    <w:rsid w:val="007120ED"/>
    <w:rsid w:val="00712BB7"/>
    <w:rsid w:val="00721CB3"/>
    <w:rsid w:val="007231C5"/>
    <w:rsid w:val="00723550"/>
    <w:rsid w:val="00723D38"/>
    <w:rsid w:val="007244D6"/>
    <w:rsid w:val="00724E56"/>
    <w:rsid w:val="0073395E"/>
    <w:rsid w:val="00733C4E"/>
    <w:rsid w:val="00733E44"/>
    <w:rsid w:val="007347BB"/>
    <w:rsid w:val="007368A5"/>
    <w:rsid w:val="00736EFF"/>
    <w:rsid w:val="0074102F"/>
    <w:rsid w:val="00744C70"/>
    <w:rsid w:val="00746012"/>
    <w:rsid w:val="0075236B"/>
    <w:rsid w:val="00753585"/>
    <w:rsid w:val="00756E1A"/>
    <w:rsid w:val="00757935"/>
    <w:rsid w:val="00757F7F"/>
    <w:rsid w:val="007665CE"/>
    <w:rsid w:val="00770325"/>
    <w:rsid w:val="00770711"/>
    <w:rsid w:val="00773116"/>
    <w:rsid w:val="0077642F"/>
    <w:rsid w:val="00785176"/>
    <w:rsid w:val="00786B55"/>
    <w:rsid w:val="0079004C"/>
    <w:rsid w:val="00794A2C"/>
    <w:rsid w:val="0079686B"/>
    <w:rsid w:val="00797EC0"/>
    <w:rsid w:val="007A0673"/>
    <w:rsid w:val="007A2672"/>
    <w:rsid w:val="007A2F3B"/>
    <w:rsid w:val="007A3C5A"/>
    <w:rsid w:val="007A5AD7"/>
    <w:rsid w:val="007B0CA9"/>
    <w:rsid w:val="007B0D01"/>
    <w:rsid w:val="007B2CBF"/>
    <w:rsid w:val="007B47CC"/>
    <w:rsid w:val="007C4C22"/>
    <w:rsid w:val="007D38BC"/>
    <w:rsid w:val="007D5EAA"/>
    <w:rsid w:val="007D7581"/>
    <w:rsid w:val="007F4E94"/>
    <w:rsid w:val="0080140B"/>
    <w:rsid w:val="00806C5F"/>
    <w:rsid w:val="0081087E"/>
    <w:rsid w:val="008138E9"/>
    <w:rsid w:val="00821753"/>
    <w:rsid w:val="00825484"/>
    <w:rsid w:val="00831BC8"/>
    <w:rsid w:val="00832B03"/>
    <w:rsid w:val="00834E8A"/>
    <w:rsid w:val="00841719"/>
    <w:rsid w:val="00845AAF"/>
    <w:rsid w:val="00847DB5"/>
    <w:rsid w:val="00851020"/>
    <w:rsid w:val="0085629A"/>
    <w:rsid w:val="00860473"/>
    <w:rsid w:val="00861EDC"/>
    <w:rsid w:val="00862439"/>
    <w:rsid w:val="008664C8"/>
    <w:rsid w:val="00870232"/>
    <w:rsid w:val="0087169B"/>
    <w:rsid w:val="00873A10"/>
    <w:rsid w:val="00873EB2"/>
    <w:rsid w:val="00874FA8"/>
    <w:rsid w:val="00880735"/>
    <w:rsid w:val="008845B2"/>
    <w:rsid w:val="0088708D"/>
    <w:rsid w:val="00890B43"/>
    <w:rsid w:val="00890D9B"/>
    <w:rsid w:val="00893B65"/>
    <w:rsid w:val="008942C5"/>
    <w:rsid w:val="00894641"/>
    <w:rsid w:val="008975B5"/>
    <w:rsid w:val="008A3089"/>
    <w:rsid w:val="008A3FA8"/>
    <w:rsid w:val="008A5793"/>
    <w:rsid w:val="008A59CB"/>
    <w:rsid w:val="008A7D98"/>
    <w:rsid w:val="008B3DE3"/>
    <w:rsid w:val="008B40F9"/>
    <w:rsid w:val="008B7F7C"/>
    <w:rsid w:val="008C006F"/>
    <w:rsid w:val="008C0D30"/>
    <w:rsid w:val="008C1DAD"/>
    <w:rsid w:val="008C687D"/>
    <w:rsid w:val="008D0D20"/>
    <w:rsid w:val="008D7288"/>
    <w:rsid w:val="008D7448"/>
    <w:rsid w:val="008E2070"/>
    <w:rsid w:val="008F1654"/>
    <w:rsid w:val="008F3E83"/>
    <w:rsid w:val="008F7C55"/>
    <w:rsid w:val="009002E3"/>
    <w:rsid w:val="00902B97"/>
    <w:rsid w:val="0090391D"/>
    <w:rsid w:val="00916F33"/>
    <w:rsid w:val="00921056"/>
    <w:rsid w:val="009242AE"/>
    <w:rsid w:val="009326D8"/>
    <w:rsid w:val="009329C5"/>
    <w:rsid w:val="0094514A"/>
    <w:rsid w:val="00950D94"/>
    <w:rsid w:val="00951C8E"/>
    <w:rsid w:val="00956FB0"/>
    <w:rsid w:val="0095780F"/>
    <w:rsid w:val="009601AA"/>
    <w:rsid w:val="00962E2B"/>
    <w:rsid w:val="009647FE"/>
    <w:rsid w:val="0096503C"/>
    <w:rsid w:val="0097206C"/>
    <w:rsid w:val="00975B36"/>
    <w:rsid w:val="00982BFA"/>
    <w:rsid w:val="00984CFB"/>
    <w:rsid w:val="009903A2"/>
    <w:rsid w:val="00992C1D"/>
    <w:rsid w:val="00997004"/>
    <w:rsid w:val="009A4FBA"/>
    <w:rsid w:val="009B1AA9"/>
    <w:rsid w:val="009B2B67"/>
    <w:rsid w:val="009B2C76"/>
    <w:rsid w:val="009C078B"/>
    <w:rsid w:val="009C1F3D"/>
    <w:rsid w:val="009D17B4"/>
    <w:rsid w:val="009D20D6"/>
    <w:rsid w:val="009D62E6"/>
    <w:rsid w:val="009D7977"/>
    <w:rsid w:val="009E1E78"/>
    <w:rsid w:val="009F09A9"/>
    <w:rsid w:val="009F390B"/>
    <w:rsid w:val="009F3DE8"/>
    <w:rsid w:val="009F58EE"/>
    <w:rsid w:val="009F7FC2"/>
    <w:rsid w:val="00A04879"/>
    <w:rsid w:val="00A04892"/>
    <w:rsid w:val="00A064BE"/>
    <w:rsid w:val="00A0684B"/>
    <w:rsid w:val="00A07B44"/>
    <w:rsid w:val="00A07FEC"/>
    <w:rsid w:val="00A112CD"/>
    <w:rsid w:val="00A11726"/>
    <w:rsid w:val="00A12D8C"/>
    <w:rsid w:val="00A13DE2"/>
    <w:rsid w:val="00A16F40"/>
    <w:rsid w:val="00A175FF"/>
    <w:rsid w:val="00A1787B"/>
    <w:rsid w:val="00A207FA"/>
    <w:rsid w:val="00A22EA2"/>
    <w:rsid w:val="00A245C2"/>
    <w:rsid w:val="00A24AED"/>
    <w:rsid w:val="00A24D63"/>
    <w:rsid w:val="00A263B2"/>
    <w:rsid w:val="00A27B15"/>
    <w:rsid w:val="00A30AFC"/>
    <w:rsid w:val="00A3629F"/>
    <w:rsid w:val="00A37084"/>
    <w:rsid w:val="00A37899"/>
    <w:rsid w:val="00A41842"/>
    <w:rsid w:val="00A60DC8"/>
    <w:rsid w:val="00A613CF"/>
    <w:rsid w:val="00A61FC0"/>
    <w:rsid w:val="00A647B1"/>
    <w:rsid w:val="00A67E1C"/>
    <w:rsid w:val="00A70875"/>
    <w:rsid w:val="00A70B27"/>
    <w:rsid w:val="00A72550"/>
    <w:rsid w:val="00A72D30"/>
    <w:rsid w:val="00A73A75"/>
    <w:rsid w:val="00A77760"/>
    <w:rsid w:val="00A806F7"/>
    <w:rsid w:val="00A81E65"/>
    <w:rsid w:val="00A831E2"/>
    <w:rsid w:val="00A87747"/>
    <w:rsid w:val="00A97604"/>
    <w:rsid w:val="00A9771E"/>
    <w:rsid w:val="00AA2798"/>
    <w:rsid w:val="00AB60E1"/>
    <w:rsid w:val="00AB6107"/>
    <w:rsid w:val="00AB65EE"/>
    <w:rsid w:val="00AC221E"/>
    <w:rsid w:val="00AC3221"/>
    <w:rsid w:val="00AC3B65"/>
    <w:rsid w:val="00AD0F97"/>
    <w:rsid w:val="00AD400B"/>
    <w:rsid w:val="00AD674A"/>
    <w:rsid w:val="00AE159C"/>
    <w:rsid w:val="00AE2DA1"/>
    <w:rsid w:val="00AE4BA1"/>
    <w:rsid w:val="00AE60A1"/>
    <w:rsid w:val="00AE66FC"/>
    <w:rsid w:val="00AF7D13"/>
    <w:rsid w:val="00B04FE6"/>
    <w:rsid w:val="00B060B1"/>
    <w:rsid w:val="00B06E3D"/>
    <w:rsid w:val="00B15431"/>
    <w:rsid w:val="00B26E4F"/>
    <w:rsid w:val="00B31701"/>
    <w:rsid w:val="00B32A25"/>
    <w:rsid w:val="00B32DFE"/>
    <w:rsid w:val="00B43262"/>
    <w:rsid w:val="00B44804"/>
    <w:rsid w:val="00B44A30"/>
    <w:rsid w:val="00B511F2"/>
    <w:rsid w:val="00B51503"/>
    <w:rsid w:val="00B529DD"/>
    <w:rsid w:val="00B66B0F"/>
    <w:rsid w:val="00B719EF"/>
    <w:rsid w:val="00B71E89"/>
    <w:rsid w:val="00B77648"/>
    <w:rsid w:val="00B813E6"/>
    <w:rsid w:val="00B93629"/>
    <w:rsid w:val="00BA0A75"/>
    <w:rsid w:val="00BA5672"/>
    <w:rsid w:val="00BA636E"/>
    <w:rsid w:val="00BA6954"/>
    <w:rsid w:val="00BA7A02"/>
    <w:rsid w:val="00BB2247"/>
    <w:rsid w:val="00BB2358"/>
    <w:rsid w:val="00BB49F8"/>
    <w:rsid w:val="00BB7FA1"/>
    <w:rsid w:val="00BC0069"/>
    <w:rsid w:val="00BC26D8"/>
    <w:rsid w:val="00BC4437"/>
    <w:rsid w:val="00BD03ED"/>
    <w:rsid w:val="00BD06D9"/>
    <w:rsid w:val="00BD173C"/>
    <w:rsid w:val="00BD2487"/>
    <w:rsid w:val="00BD3A81"/>
    <w:rsid w:val="00BD5637"/>
    <w:rsid w:val="00BD5918"/>
    <w:rsid w:val="00BE1503"/>
    <w:rsid w:val="00BE36C1"/>
    <w:rsid w:val="00BE6267"/>
    <w:rsid w:val="00BF1834"/>
    <w:rsid w:val="00BF1EE5"/>
    <w:rsid w:val="00BF2E9A"/>
    <w:rsid w:val="00BF627E"/>
    <w:rsid w:val="00BF6B3D"/>
    <w:rsid w:val="00BF71D8"/>
    <w:rsid w:val="00C07EE1"/>
    <w:rsid w:val="00C23787"/>
    <w:rsid w:val="00C249A1"/>
    <w:rsid w:val="00C32262"/>
    <w:rsid w:val="00C33818"/>
    <w:rsid w:val="00C346F8"/>
    <w:rsid w:val="00C505AE"/>
    <w:rsid w:val="00C55224"/>
    <w:rsid w:val="00C56CFA"/>
    <w:rsid w:val="00C62625"/>
    <w:rsid w:val="00C62A9F"/>
    <w:rsid w:val="00C63536"/>
    <w:rsid w:val="00C67230"/>
    <w:rsid w:val="00C70999"/>
    <w:rsid w:val="00C70BB8"/>
    <w:rsid w:val="00C73D8E"/>
    <w:rsid w:val="00C74634"/>
    <w:rsid w:val="00C75A90"/>
    <w:rsid w:val="00C75E6E"/>
    <w:rsid w:val="00C7790D"/>
    <w:rsid w:val="00C91030"/>
    <w:rsid w:val="00C956BA"/>
    <w:rsid w:val="00C976FF"/>
    <w:rsid w:val="00C978C0"/>
    <w:rsid w:val="00CA3B79"/>
    <w:rsid w:val="00CA7DC8"/>
    <w:rsid w:val="00CB0A5A"/>
    <w:rsid w:val="00CB0AAC"/>
    <w:rsid w:val="00CB2F05"/>
    <w:rsid w:val="00CB5131"/>
    <w:rsid w:val="00CC509B"/>
    <w:rsid w:val="00CC649A"/>
    <w:rsid w:val="00CD337F"/>
    <w:rsid w:val="00CD3759"/>
    <w:rsid w:val="00CD5ED6"/>
    <w:rsid w:val="00CE1A65"/>
    <w:rsid w:val="00CE268C"/>
    <w:rsid w:val="00CE2D4D"/>
    <w:rsid w:val="00CE47E5"/>
    <w:rsid w:val="00CE66EB"/>
    <w:rsid w:val="00CF17F2"/>
    <w:rsid w:val="00CF30A3"/>
    <w:rsid w:val="00CF3CED"/>
    <w:rsid w:val="00CF66A0"/>
    <w:rsid w:val="00CF793E"/>
    <w:rsid w:val="00D0397F"/>
    <w:rsid w:val="00D0405C"/>
    <w:rsid w:val="00D06B3D"/>
    <w:rsid w:val="00D14A43"/>
    <w:rsid w:val="00D1651C"/>
    <w:rsid w:val="00D20CE8"/>
    <w:rsid w:val="00D23920"/>
    <w:rsid w:val="00D25D98"/>
    <w:rsid w:val="00D30D68"/>
    <w:rsid w:val="00D311B6"/>
    <w:rsid w:val="00D41591"/>
    <w:rsid w:val="00D447FB"/>
    <w:rsid w:val="00D44C22"/>
    <w:rsid w:val="00D50642"/>
    <w:rsid w:val="00D5242F"/>
    <w:rsid w:val="00D527A4"/>
    <w:rsid w:val="00D54078"/>
    <w:rsid w:val="00D54B47"/>
    <w:rsid w:val="00D56387"/>
    <w:rsid w:val="00D65687"/>
    <w:rsid w:val="00D708DD"/>
    <w:rsid w:val="00D720DF"/>
    <w:rsid w:val="00D802FB"/>
    <w:rsid w:val="00D8109A"/>
    <w:rsid w:val="00D8229B"/>
    <w:rsid w:val="00D82DA2"/>
    <w:rsid w:val="00D83D86"/>
    <w:rsid w:val="00D9003A"/>
    <w:rsid w:val="00D92C7B"/>
    <w:rsid w:val="00D932B8"/>
    <w:rsid w:val="00D9798A"/>
    <w:rsid w:val="00DA06EE"/>
    <w:rsid w:val="00DA09E5"/>
    <w:rsid w:val="00DA7C70"/>
    <w:rsid w:val="00DB54E0"/>
    <w:rsid w:val="00DC1A51"/>
    <w:rsid w:val="00DC5B08"/>
    <w:rsid w:val="00DD0E9E"/>
    <w:rsid w:val="00DE155B"/>
    <w:rsid w:val="00DE1A67"/>
    <w:rsid w:val="00DE365D"/>
    <w:rsid w:val="00DE5280"/>
    <w:rsid w:val="00DE753A"/>
    <w:rsid w:val="00DF5253"/>
    <w:rsid w:val="00DF6478"/>
    <w:rsid w:val="00DF66F2"/>
    <w:rsid w:val="00DF69EA"/>
    <w:rsid w:val="00DF76FB"/>
    <w:rsid w:val="00E03C39"/>
    <w:rsid w:val="00E05C4A"/>
    <w:rsid w:val="00E10F1B"/>
    <w:rsid w:val="00E1274B"/>
    <w:rsid w:val="00E201DA"/>
    <w:rsid w:val="00E22F3C"/>
    <w:rsid w:val="00E23981"/>
    <w:rsid w:val="00E24DB3"/>
    <w:rsid w:val="00E26169"/>
    <w:rsid w:val="00E402A8"/>
    <w:rsid w:val="00E410C2"/>
    <w:rsid w:val="00E42496"/>
    <w:rsid w:val="00E42DD1"/>
    <w:rsid w:val="00E43F74"/>
    <w:rsid w:val="00E4461E"/>
    <w:rsid w:val="00E569AB"/>
    <w:rsid w:val="00E5742E"/>
    <w:rsid w:val="00E62852"/>
    <w:rsid w:val="00E646A9"/>
    <w:rsid w:val="00E709FA"/>
    <w:rsid w:val="00E81C2B"/>
    <w:rsid w:val="00E8209A"/>
    <w:rsid w:val="00E8452B"/>
    <w:rsid w:val="00E84593"/>
    <w:rsid w:val="00E86497"/>
    <w:rsid w:val="00E86AC8"/>
    <w:rsid w:val="00E9180D"/>
    <w:rsid w:val="00E91A79"/>
    <w:rsid w:val="00E94A16"/>
    <w:rsid w:val="00E965E3"/>
    <w:rsid w:val="00EA26C3"/>
    <w:rsid w:val="00EA39A6"/>
    <w:rsid w:val="00EB2B74"/>
    <w:rsid w:val="00EB3308"/>
    <w:rsid w:val="00EC0250"/>
    <w:rsid w:val="00EC0FD8"/>
    <w:rsid w:val="00EC2936"/>
    <w:rsid w:val="00EC29AA"/>
    <w:rsid w:val="00EC3BD6"/>
    <w:rsid w:val="00EC462B"/>
    <w:rsid w:val="00EC5640"/>
    <w:rsid w:val="00EC68B2"/>
    <w:rsid w:val="00EC6A08"/>
    <w:rsid w:val="00ED2EDF"/>
    <w:rsid w:val="00EE098F"/>
    <w:rsid w:val="00EE25EA"/>
    <w:rsid w:val="00EE787B"/>
    <w:rsid w:val="00EF2947"/>
    <w:rsid w:val="00EF58CB"/>
    <w:rsid w:val="00EF657D"/>
    <w:rsid w:val="00EF6C20"/>
    <w:rsid w:val="00F007D0"/>
    <w:rsid w:val="00F03FB9"/>
    <w:rsid w:val="00F140A1"/>
    <w:rsid w:val="00F145C4"/>
    <w:rsid w:val="00F16B65"/>
    <w:rsid w:val="00F179CC"/>
    <w:rsid w:val="00F231D1"/>
    <w:rsid w:val="00F237E0"/>
    <w:rsid w:val="00F25727"/>
    <w:rsid w:val="00F261E7"/>
    <w:rsid w:val="00F30BF5"/>
    <w:rsid w:val="00F31C34"/>
    <w:rsid w:val="00F31F16"/>
    <w:rsid w:val="00F32665"/>
    <w:rsid w:val="00F32CDA"/>
    <w:rsid w:val="00F32FDE"/>
    <w:rsid w:val="00F3527F"/>
    <w:rsid w:val="00F35912"/>
    <w:rsid w:val="00F37B90"/>
    <w:rsid w:val="00F414A3"/>
    <w:rsid w:val="00F44EFF"/>
    <w:rsid w:val="00F51280"/>
    <w:rsid w:val="00F64789"/>
    <w:rsid w:val="00F65CCF"/>
    <w:rsid w:val="00F6627D"/>
    <w:rsid w:val="00F6750D"/>
    <w:rsid w:val="00F67E79"/>
    <w:rsid w:val="00F7048C"/>
    <w:rsid w:val="00F7273B"/>
    <w:rsid w:val="00F74C04"/>
    <w:rsid w:val="00F758B6"/>
    <w:rsid w:val="00F83FFB"/>
    <w:rsid w:val="00F84543"/>
    <w:rsid w:val="00F866B8"/>
    <w:rsid w:val="00F87410"/>
    <w:rsid w:val="00F9054E"/>
    <w:rsid w:val="00F95005"/>
    <w:rsid w:val="00FA0202"/>
    <w:rsid w:val="00FA3286"/>
    <w:rsid w:val="00FA36F7"/>
    <w:rsid w:val="00FB0160"/>
    <w:rsid w:val="00FB09B7"/>
    <w:rsid w:val="00FB1C4F"/>
    <w:rsid w:val="00FB35A2"/>
    <w:rsid w:val="00FB737A"/>
    <w:rsid w:val="00FB79EC"/>
    <w:rsid w:val="00FC4748"/>
    <w:rsid w:val="00FC4857"/>
    <w:rsid w:val="00FC5D11"/>
    <w:rsid w:val="00FD525D"/>
    <w:rsid w:val="00FD7082"/>
    <w:rsid w:val="00FE0A43"/>
    <w:rsid w:val="00FE17BC"/>
    <w:rsid w:val="00FE7348"/>
    <w:rsid w:val="00FF1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719"/>
    <w:pPr>
      <w:spacing w:after="200" w:line="276" w:lineRule="auto"/>
    </w:pPr>
    <w:rPr>
      <w:sz w:val="22"/>
      <w:szCs w:val="22"/>
      <w:lang w:eastAsia="en-US"/>
    </w:rPr>
  </w:style>
  <w:style w:type="paragraph" w:styleId="1">
    <w:name w:val="heading 1"/>
    <w:basedOn w:val="a"/>
    <w:next w:val="a"/>
    <w:link w:val="10"/>
    <w:uiPriority w:val="99"/>
    <w:qFormat/>
    <w:locked/>
    <w:rsid w:val="000E0681"/>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0681"/>
    <w:rPr>
      <w:rFonts w:ascii="Cambria" w:hAnsi="Cambria" w:cs="Times New Roman"/>
      <w:color w:val="365F91"/>
      <w:sz w:val="32"/>
      <w:szCs w:val="32"/>
      <w:lang w:eastAsia="en-US"/>
    </w:rPr>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6503C"/>
    <w:pPr>
      <w:widowControl w:val="0"/>
      <w:autoSpaceDE w:val="0"/>
      <w:autoSpaceDN w:val="0"/>
      <w:adjustRightInd w:val="0"/>
      <w:ind w:firstLine="720"/>
    </w:pPr>
    <w:rPr>
      <w:rFonts w:ascii="Arial" w:hAnsi="Arial" w:cs="Arial"/>
    </w:rPr>
  </w:style>
  <w:style w:type="character" w:styleId="aa">
    <w:name w:val="Hyperlink"/>
    <w:uiPriority w:val="99"/>
    <w:rsid w:val="003038C6"/>
    <w:rPr>
      <w:rFonts w:cs="Times New Roman"/>
      <w:color w:val="0000FF"/>
      <w:u w:val="single"/>
    </w:rPr>
  </w:style>
  <w:style w:type="paragraph" w:styleId="ab">
    <w:name w:val="footnote text"/>
    <w:basedOn w:val="a"/>
    <w:link w:val="ac"/>
    <w:uiPriority w:val="99"/>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locked/>
    <w:rsid w:val="00A647B1"/>
    <w:rPr>
      <w:rFonts w:ascii="Times New Roman" w:hAnsi="Times New Roman" w:cs="Times New Roman"/>
      <w:sz w:val="20"/>
      <w:szCs w:val="20"/>
    </w:rPr>
  </w:style>
  <w:style w:type="character" w:styleId="ad">
    <w:name w:val="footnote reference"/>
    <w:uiPriority w:val="99"/>
    <w:semiHidden/>
    <w:rsid w:val="00A647B1"/>
    <w:rPr>
      <w:rFonts w:cs="Times New Roman"/>
      <w:vertAlign w:val="superscript"/>
    </w:rPr>
  </w:style>
  <w:style w:type="paragraph" w:customStyle="1" w:styleId="11">
    <w:name w:val="Обычный1"/>
    <w:uiPriority w:val="99"/>
    <w:rsid w:val="00DF66F2"/>
    <w:pPr>
      <w:snapToGrid w:val="0"/>
    </w:pPr>
    <w:rPr>
      <w:rFonts w:ascii="Arial" w:eastAsia="Times New Roman" w:hAnsi="Arial"/>
      <w:sz w:val="18"/>
    </w:rPr>
  </w:style>
  <w:style w:type="paragraph" w:styleId="ae">
    <w:name w:val="Title"/>
    <w:basedOn w:val="a"/>
    <w:next w:val="a"/>
    <w:link w:val="af"/>
    <w:uiPriority w:val="99"/>
    <w:qFormat/>
    <w:locked/>
    <w:rsid w:val="000E0681"/>
    <w:pPr>
      <w:spacing w:after="0" w:line="240" w:lineRule="auto"/>
      <w:contextualSpacing/>
    </w:pPr>
    <w:rPr>
      <w:rFonts w:ascii="Cambria" w:eastAsia="Times New Roman" w:hAnsi="Cambria"/>
      <w:spacing w:val="-10"/>
      <w:kern w:val="28"/>
      <w:sz w:val="56"/>
      <w:szCs w:val="56"/>
    </w:rPr>
  </w:style>
  <w:style w:type="character" w:customStyle="1" w:styleId="af">
    <w:name w:val="Название Знак"/>
    <w:link w:val="ae"/>
    <w:uiPriority w:val="99"/>
    <w:locked/>
    <w:rsid w:val="000E0681"/>
    <w:rPr>
      <w:rFonts w:ascii="Cambria" w:hAnsi="Cambria" w:cs="Times New Roman"/>
      <w:spacing w:val="-10"/>
      <w:kern w:val="28"/>
      <w:sz w:val="56"/>
      <w:szCs w:val="56"/>
      <w:lang w:eastAsia="en-US"/>
    </w:rPr>
  </w:style>
  <w:style w:type="paragraph" w:styleId="af0">
    <w:name w:val="TOC Heading"/>
    <w:basedOn w:val="1"/>
    <w:next w:val="a"/>
    <w:uiPriority w:val="99"/>
    <w:qFormat/>
    <w:rsid w:val="00975B36"/>
    <w:pPr>
      <w:spacing w:line="259" w:lineRule="auto"/>
      <w:outlineLvl w:val="9"/>
    </w:pPr>
    <w:rPr>
      <w:lang w:eastAsia="ru-RU"/>
    </w:rPr>
  </w:style>
  <w:style w:type="paragraph" w:styleId="12">
    <w:name w:val="toc 1"/>
    <w:basedOn w:val="a"/>
    <w:next w:val="a"/>
    <w:autoRedefine/>
    <w:uiPriority w:val="99"/>
    <w:locked/>
    <w:rsid w:val="00F83FFB"/>
    <w:pPr>
      <w:tabs>
        <w:tab w:val="right" w:leader="dot" w:pos="10195"/>
      </w:tabs>
      <w:spacing w:after="100"/>
      <w:jc w:val="both"/>
    </w:pPr>
  </w:style>
  <w:style w:type="paragraph" w:styleId="af1">
    <w:name w:val="Normal (Web)"/>
    <w:basedOn w:val="a"/>
    <w:uiPriority w:val="99"/>
    <w:rsid w:val="004135C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6037">
      <w:marLeft w:val="0"/>
      <w:marRight w:val="0"/>
      <w:marTop w:val="0"/>
      <w:marBottom w:val="0"/>
      <w:divBdr>
        <w:top w:val="none" w:sz="0" w:space="0" w:color="auto"/>
        <w:left w:val="none" w:sz="0" w:space="0" w:color="auto"/>
        <w:bottom w:val="none" w:sz="0" w:space="0" w:color="auto"/>
        <w:right w:val="none" w:sz="0" w:space="0" w:color="auto"/>
      </w:divBdr>
    </w:div>
    <w:div w:id="293676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7CA9C7AC0E6FE10B4E1A1288950B01C85F893B7AB2CFE2E6467C5468DAD35719BBC3A9D370DBCE5A953A25A7E0CK" TargetMode="External"/><Relationship Id="rId18" Type="http://schemas.openxmlformats.org/officeDocument/2006/relationships/hyperlink" Target="consultantplus://offline/ref=1537CA9C7AC0E6FE10B4E1A1288950B01C85F893B7AB2CFE2E6467C5468DAD35719BBC3A9D370DBCE5A953A25A7E0CK" TargetMode="External"/><Relationship Id="rId26" Type="http://schemas.openxmlformats.org/officeDocument/2006/relationships/hyperlink" Target="consultantplus://offline/ref=17230D681ED54D5B5F73CE45F0588DC7E2482A01B74BD80C26F318BB533B39715BDA7C264D5A6225DCB2C042F6b2O" TargetMode="External"/><Relationship Id="rId21" Type="http://schemas.openxmlformats.org/officeDocument/2006/relationships/hyperlink" Target="consultantplus://offline/ref=1537CA9C7AC0E6FE10B4E1A1288950B01C85FB9DB6AE2CFE2E6467C5468DAD35719BBC3A9D370DBCE5A953A25A7E0CK" TargetMode="External"/><Relationship Id="rId34"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hyperlink" Target="consultantplus://offline/ref=23A5A816CC00600B245A449BAFE761571C702FFE8A88656650166BEC50AD769AAFED58182FAC83D81E0682B939b4X7K" TargetMode="External"/><Relationship Id="rId12" Type="http://schemas.openxmlformats.org/officeDocument/2006/relationships/hyperlink" Target="consultantplus://offline/ref=034195CBBEBA9EAEB645B310C10170117F54B4E5BED51F59BE2E1933EFA3F561DE5285D91E567FE37A69C6p9V4I" TargetMode="External"/><Relationship Id="rId17" Type="http://schemas.openxmlformats.org/officeDocument/2006/relationships/hyperlink" Target="consultantplus://offline/ref=1537CA9C7AC0E6FE10B4E1A1288950B01C85F893B7AB2CFE2E6467C5468DAD35639BE431953847ECA0E25CA35FFBB4845299517D7D0FK" TargetMode="External"/><Relationship Id="rId25" Type="http://schemas.openxmlformats.org/officeDocument/2006/relationships/hyperlink" Target="consultantplus://offline/ref=17230D681ED54D5B5F73CE45F0588DC7E848270DB14585062EAA14B9543466745CCB7C2744446320C3BB94122F912AB872910526529B2B4DFFb1O" TargetMode="External"/><Relationship Id="rId33" Type="http://schemas.openxmlformats.org/officeDocument/2006/relationships/hyperlink" Target="consultantplus://offline/ref=738EB3DE5929109A06212C899382DBF1892414F6C8B6770EF25646164623C5AF06EF0B19963B3ACA5E7BD0D0788CC1FFBF0C26A273IDe1R" TargetMode="External"/><Relationship Id="rId2" Type="http://schemas.openxmlformats.org/officeDocument/2006/relationships/styles" Target="styles.xml"/><Relationship Id="rId16" Type="http://schemas.openxmlformats.org/officeDocument/2006/relationships/hyperlink" Target="consultantplus://offline/ref=1537CA9C7AC0E6FE10B4E1A1288950B01C85F893B7A92CFE2E6467C5468DAD35719BBC3A9D370DBCE5A953A25A7E0CK" TargetMode="External"/><Relationship Id="rId20" Type="http://schemas.openxmlformats.org/officeDocument/2006/relationships/hyperlink" Target="consultantplus://offline/ref=1537CA9C7AC0E6FE10B4E1A1288950B01C86FF91B5A92CFE2E6467C5468DAD35639BE4369C3314B9E2BC05F31FB0B8844885507DC83526857407K" TargetMode="External"/><Relationship Id="rId29" Type="http://schemas.openxmlformats.org/officeDocument/2006/relationships/hyperlink" Target="consultantplus://offline/ref=947657645129E5155FA1EDDC46B303B5E0AAA8AD08D53FD98B38C2122C4FF4FBB5DDFE5746C5CEFE92A718901790E7FEFCB0315A9F99sDf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7B5C04B1B2DB8A8CE4AD1A00130F2F2CC1F512A653EDD3AEEB4A85241AA1755411064673279B5B3BF5CCB28933FE8505C99F0EE071uCN8I" TargetMode="External"/><Relationship Id="rId24" Type="http://schemas.openxmlformats.org/officeDocument/2006/relationships/hyperlink" Target="consultantplus://offline/ref=613AAA119277654E880A93D4B407E34E7712B7D0C541A9BD2F94441135E42141FDC155A9219F5C072C7B24B4CAr1DAO" TargetMode="External"/><Relationship Id="rId32" Type="http://schemas.openxmlformats.org/officeDocument/2006/relationships/hyperlink" Target="consultantplus://offline/ref=738EB3DE5929109A06212C899382DBF1892414F6C8B6770EF25646164623C5AF06EF0B1B953B3ACA5E7BD0D0788CC1FFBF0C26A273IDe1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537CA9C7AC0E6FE10B4E1A1288950B01D8DF690B4AD2CFE2E6467C5468DAD35719BBC3A9D370DBCE5A953A25A7E0CK" TargetMode="External"/><Relationship Id="rId23" Type="http://schemas.openxmlformats.org/officeDocument/2006/relationships/hyperlink" Target="consultantplus://offline/ref=06D35C70831CE7C41DC7E2DD07C0F7876A2691448116DA6E69C99DEF2DEF0A08A169063E05A5905A63D1AE4EA8EE18C335B283A88220AFF6i95AP" TargetMode="External"/><Relationship Id="rId28" Type="http://schemas.openxmlformats.org/officeDocument/2006/relationships/hyperlink" Target="consultantplus://offline/ref=7C6A31A9C61A934EEF28CC2BFBE644429F2F22927CF170E0ABB3FFECF414D1ECE6DC15AE47B6805177328AC055fEm2P" TargetMode="External"/><Relationship Id="rId36" Type="http://schemas.openxmlformats.org/officeDocument/2006/relationships/fontTable" Target="fontTable.xml"/><Relationship Id="rId10" Type="http://schemas.openxmlformats.org/officeDocument/2006/relationships/hyperlink" Target="consultantplus://offline/ref=787A9C749D84A8AFF44D6C42D6966C037FCE74478E37E2D8C56697BE94E7E19AA92614C06D3F0405A3C57A84B3972563068B44CA725EB7E7I" TargetMode="External"/><Relationship Id="rId19" Type="http://schemas.openxmlformats.org/officeDocument/2006/relationships/hyperlink" Target="consultantplus://offline/ref=1537CA9C7AC0E6FE10B4E1A1288950B01C87FF97B7AD2CFE2E6467C5468DAD35639BE4369C331AB8E3BC05F31FB0B8844885507DC83526857407K" TargetMode="External"/><Relationship Id="rId31" Type="http://schemas.openxmlformats.org/officeDocument/2006/relationships/hyperlink" Target="consultantplus://offline/ref=C0A436DD2F0F175B7E7821748602B22192E2B19AB93181958EA96F86134398738ED2F951205D2C3E7031B45F4A147BF848F445950D57T8R" TargetMode="External"/><Relationship Id="rId4" Type="http://schemas.openxmlformats.org/officeDocument/2006/relationships/webSettings" Target="webSettings.xml"/><Relationship Id="rId9" Type="http://schemas.openxmlformats.org/officeDocument/2006/relationships/hyperlink" Target="consultantplus://offline/ref=0E536794427BAD381CED672AD8EF272C5F0499DE24AB572CF94B8EDB300E2AAF3DD653529C9FEA33EF37CC239C2F187A3D2091FE2E8BDD24nB3BI" TargetMode="External"/><Relationship Id="rId14" Type="http://schemas.openxmlformats.org/officeDocument/2006/relationships/hyperlink" Target="consultantplus://offline/ref=1537CA9C7AC0E6FE10B4E1A1288950B01C85F893B7AB2CFE2E6467C5468DAD35719BBC3A9D370DBCE5A953A25A7E0CK" TargetMode="External"/><Relationship Id="rId22" Type="http://schemas.openxmlformats.org/officeDocument/2006/relationships/hyperlink" Target="consultantplus://offline/ref=5CCB9D1C418122FD8C6ECA86ECBFFEE7395614DFEDF202F4E069B7D9ABFAADD9FC33EEBE484A7EF555257Dh016Q" TargetMode="External"/><Relationship Id="rId27" Type="http://schemas.openxmlformats.org/officeDocument/2006/relationships/hyperlink" Target="consultantplus://offline/ref=7C6A31A9C61A934EEF28CC2BFBE644429F2F28947FFE70E0ABB3FFECF414D1ECF4DC4DA247BF9D577227DC9110BEE9CF686C082B49615B80f1m9P" TargetMode="External"/><Relationship Id="rId30" Type="http://schemas.openxmlformats.org/officeDocument/2006/relationships/hyperlink" Target="consultantplus://offline/ref=C0A436DD2F0F175B7E7821748602B22192E2B19AB93181958EA96F86134398739CD2A1552155396B206BE3524B51T4R" TargetMode="External"/><Relationship Id="rId35" Type="http://schemas.openxmlformats.org/officeDocument/2006/relationships/header" Target="header1.xml"/><Relationship Id="rId8" Type="http://schemas.openxmlformats.org/officeDocument/2006/relationships/hyperlink" Target="consultantplus://offline/ref=7A7A0E796C8B38B47954DEDF5511AF81DA21D0CC2EC956854822DAA1B30F9FE130B6EDDBB582CD96770FD9A4A3F58E9090E7543E9867E400I82F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20408</Words>
  <Characters>116332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2021-01-14T08:16:00Z</cp:lastPrinted>
  <dcterms:created xsi:type="dcterms:W3CDTF">2021-04-14T08:01:00Z</dcterms:created>
  <dcterms:modified xsi:type="dcterms:W3CDTF">2021-04-20T15:43:00Z</dcterms:modified>
</cp:coreProperties>
</file>