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23" w:rsidRDefault="009F1F23" w:rsidP="009F1F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F1F23" w:rsidRPr="009F1F23" w:rsidRDefault="009F1F23" w:rsidP="009F1F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F1F23">
        <w:rPr>
          <w:rFonts w:ascii="Times New Roman" w:hAnsi="Times New Roman"/>
          <w:b/>
          <w:sz w:val="24"/>
          <w:szCs w:val="24"/>
        </w:rPr>
        <w:t xml:space="preserve">       </w:t>
      </w:r>
    </w:p>
    <w:p w:rsidR="009F1F23" w:rsidRDefault="009F1F23" w:rsidP="009F1F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D2640">
        <w:rPr>
          <w:rFonts w:ascii="Times New Roman" w:hAnsi="Times New Roman"/>
          <w:b/>
          <w:sz w:val="28"/>
          <w:szCs w:val="28"/>
        </w:rPr>
        <w:t>ГЕРБ</w:t>
      </w:r>
    </w:p>
    <w:p w:rsidR="009F1F23" w:rsidRPr="005D2640" w:rsidRDefault="009F1F23" w:rsidP="009F1F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F1F23" w:rsidRPr="005D2640" w:rsidRDefault="009F1F23" w:rsidP="009F1F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D264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F1F23" w:rsidRPr="005D2640" w:rsidRDefault="009F1F23" w:rsidP="009F1F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D264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F1F23" w:rsidRPr="005D2640" w:rsidRDefault="009F1F23" w:rsidP="009F1F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D2640">
        <w:rPr>
          <w:rFonts w:ascii="Times New Roman" w:hAnsi="Times New Roman"/>
          <w:b/>
          <w:sz w:val="28"/>
          <w:szCs w:val="28"/>
        </w:rPr>
        <w:t xml:space="preserve"> «КУЙВОЗОВСКОЕ СЕЛЬСКОЕ ПОСЕЛЕНИЕ»</w:t>
      </w:r>
    </w:p>
    <w:p w:rsidR="009F1F23" w:rsidRPr="005D2640" w:rsidRDefault="009F1F23" w:rsidP="009F1F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D2640">
        <w:rPr>
          <w:rFonts w:ascii="Times New Roman" w:hAnsi="Times New Roman"/>
          <w:b/>
          <w:sz w:val="28"/>
          <w:szCs w:val="28"/>
        </w:rPr>
        <w:t xml:space="preserve">ВСЕВОЛОЖСКОГО МУНИЦИПАЛЬНОГО РАЙОНА </w:t>
      </w:r>
    </w:p>
    <w:p w:rsidR="009F1F23" w:rsidRPr="005D2640" w:rsidRDefault="009F1F23" w:rsidP="009F1F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D264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F1F23" w:rsidRPr="005D2640" w:rsidRDefault="009F1F23" w:rsidP="009F1F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F1F23" w:rsidRPr="005D2640" w:rsidRDefault="009F1F23" w:rsidP="009F1F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F1F23" w:rsidRDefault="009F1F23" w:rsidP="009F1F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D264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F1F23" w:rsidRPr="005D2640" w:rsidRDefault="009F1F23" w:rsidP="009F1F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1F23" w:rsidRDefault="009F1F23" w:rsidP="009F1F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1F23" w:rsidRDefault="009F1F23" w:rsidP="009F1F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1F23" w:rsidRPr="005D2640" w:rsidRDefault="00FD4A90" w:rsidP="009F1F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="009F1F23">
        <w:rPr>
          <w:rFonts w:ascii="Times New Roman" w:hAnsi="Times New Roman"/>
          <w:sz w:val="28"/>
          <w:szCs w:val="28"/>
        </w:rPr>
        <w:t>июня 2018 г.</w:t>
      </w:r>
      <w:r w:rsidR="009F1F23" w:rsidRPr="00A975A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F1F23">
        <w:rPr>
          <w:rFonts w:ascii="Times New Roman" w:hAnsi="Times New Roman"/>
          <w:sz w:val="28"/>
          <w:szCs w:val="28"/>
        </w:rPr>
        <w:t xml:space="preserve">     </w:t>
      </w:r>
      <w:r w:rsidR="009F1F23" w:rsidRPr="00A975A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F1F23">
        <w:rPr>
          <w:rFonts w:ascii="Times New Roman" w:hAnsi="Times New Roman"/>
          <w:sz w:val="28"/>
          <w:szCs w:val="28"/>
        </w:rPr>
        <w:t xml:space="preserve">    </w:t>
      </w:r>
      <w:r w:rsidR="009F1F23" w:rsidRPr="00A97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25</w:t>
      </w:r>
    </w:p>
    <w:p w:rsidR="009F1F23" w:rsidRPr="00A975A3" w:rsidRDefault="009F1F23" w:rsidP="009F1F2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975A3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A975A3">
        <w:rPr>
          <w:rFonts w:ascii="Times New Roman" w:hAnsi="Times New Roman"/>
          <w:sz w:val="28"/>
          <w:szCs w:val="28"/>
        </w:rPr>
        <w:t>Куйвози</w:t>
      </w:r>
      <w:proofErr w:type="spellEnd"/>
    </w:p>
    <w:p w:rsidR="0098410E" w:rsidRPr="00D9652B" w:rsidRDefault="00333E42" w:rsidP="00CF4951">
      <w:pPr>
        <w:ind w:left="-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4"/>
      </w:tblGrid>
      <w:tr w:rsidR="00256081" w:rsidRPr="00D9652B" w:rsidTr="0098410E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0E" w:rsidRPr="00D9652B" w:rsidRDefault="0098410E" w:rsidP="009F1F23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проведения</w:t>
            </w:r>
            <w:r w:rsidR="00AC2BE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мониторинга изменений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законодательства, </w:t>
            </w:r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 </w:t>
            </w:r>
            <w:hyperlink r:id="rId8" w:tooltip="Астраханская обл." w:history="1">
              <w:r w:rsidR="005E46C0"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Ленинградской </w:t>
              </w:r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области</w:t>
              </w:r>
            </w:hyperlink>
            <w:r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муниципальных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" w:tooltip="Правовые акты" w:history="1"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правовых актов</w:t>
              </w:r>
            </w:hyperlink>
            <w:r w:rsidR="005E46C0" w:rsidRPr="00D96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tooltip="Органы местного самоуправления" w:history="1">
              <w:r w:rsidRPr="00D9652B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органов местного самоуправления</w:t>
              </w:r>
            </w:hyperlink>
            <w:r w:rsidR="009F1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«Куйвозовское сельское поселение</w:t>
            </w:r>
            <w:r w:rsidR="005E46C0" w:rsidRPr="00D96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D0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Всеволожского муниципального района</w:t>
            </w:r>
          </w:p>
        </w:tc>
      </w:tr>
    </w:tbl>
    <w:p w:rsidR="0098410E" w:rsidRPr="00D9652B" w:rsidRDefault="0098410E" w:rsidP="005E46C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6C0" w:rsidRPr="00D9652B" w:rsidRDefault="005E46C0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Default="00AC2BE0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06.10.2003 </w:t>
      </w:r>
      <w:r w:rsidRPr="00D9652B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усиления </w:t>
      </w:r>
      <w:proofErr w:type="gramStart"/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приведением нормативных правовых актов в соответствие с федеральным законодательством и </w:t>
      </w:r>
      <w:hyperlink r:id="rId11" w:tooltip="Законы, Астраханская обл." w:history="1">
        <w:r w:rsidR="0098410E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законодательством </w:t>
        </w:r>
        <w:r w:rsidR="005E46C0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Ленинградской</w:t>
        </w:r>
        <w:r w:rsidR="0098410E" w:rsidRPr="00D96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области</w:t>
        </w:r>
      </w:hyperlink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депутатов принято </w:t>
      </w:r>
    </w:p>
    <w:p w:rsidR="006E49A2" w:rsidRDefault="006E49A2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9A2" w:rsidRPr="006E49A2" w:rsidRDefault="006E49A2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E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Е:</w:t>
      </w:r>
    </w:p>
    <w:p w:rsidR="00AC2BE0" w:rsidRPr="00D9652B" w:rsidRDefault="00AC2BE0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BE0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Утвердить Положение о порядке проведения мониторинга изменений федерального законодательства, законодательства 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муниципальных правовых актов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567" w:rsidRPr="00D9652B" w:rsidRDefault="00150A4B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567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«Куйвозовский вестник»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Куйвозовское сельское поселение</w:t>
      </w:r>
      <w:r w:rsidR="000D0A21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516567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BE0" w:rsidRPr="00D9652B" w:rsidRDefault="00150A4B" w:rsidP="00AC2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Положение </w:t>
      </w:r>
      <w:r w:rsidR="00AC2BE0" w:rsidRPr="00D9652B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516567" w:rsidRPr="00D9652B" w:rsidRDefault="00516567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Pr="00D9652B" w:rsidRDefault="0098410E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10E" w:rsidRDefault="000D0A21" w:rsidP="000D0A2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D8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Калинина Н.К.                                                            </w:t>
      </w:r>
    </w:p>
    <w:p w:rsidR="0098410E" w:rsidRPr="00D9652B" w:rsidRDefault="00D8460B" w:rsidP="002D0B08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="002D0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8410E" w:rsidRPr="00D9652B" w:rsidRDefault="00AC2BE0" w:rsidP="00CF4951">
      <w:pPr>
        <w:shd w:val="clear" w:color="auto" w:fill="FFFFFF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C4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3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652B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98410E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2BE0" w:rsidRDefault="003C4F02" w:rsidP="00CF4951">
      <w:pPr>
        <w:shd w:val="clear" w:color="auto" w:fill="FFFFFF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F4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«Куйвозовское сельское поселение</w:t>
      </w:r>
      <w:r w:rsidR="00AC2BE0"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4951" w:rsidRDefault="00CF4951" w:rsidP="00CF4951">
      <w:pPr>
        <w:shd w:val="clear" w:color="auto" w:fill="FFFFFF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</w:t>
      </w:r>
    </w:p>
    <w:p w:rsidR="00CF4951" w:rsidRPr="00D9652B" w:rsidRDefault="00CF4951" w:rsidP="00CF4951">
      <w:pPr>
        <w:shd w:val="clear" w:color="auto" w:fill="FFFFFF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Ленинградской области </w:t>
      </w:r>
    </w:p>
    <w:p w:rsidR="00D9652B" w:rsidRPr="00D9652B" w:rsidRDefault="00D9652B" w:rsidP="00D9652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2B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13 июня 2018 года </w:t>
      </w: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B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</w:p>
    <w:p w:rsidR="0098410E" w:rsidRPr="00D9652B" w:rsidRDefault="0098410E" w:rsidP="0098410E">
      <w:pPr>
        <w:shd w:val="clear" w:color="auto" w:fill="FFFFFF"/>
        <w:ind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2C" w:rsidRDefault="0033262C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8410E" w:rsidRPr="00D9652B" w:rsidRDefault="0098410E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8410E" w:rsidRPr="00D9652B" w:rsidRDefault="0098410E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порядке проведения мониторинга изменений федерального законодательс</w:t>
      </w:r>
      <w:r w:rsidR="00AC2BE0"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тва, законодательства Ленинградской</w:t>
      </w:r>
      <w:r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области и муниципальных правовых актов органов местного самоуправления </w:t>
      </w:r>
    </w:p>
    <w:p w:rsidR="00AC2BE0" w:rsidRPr="00D9652B" w:rsidRDefault="00A15F41" w:rsidP="009841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муниципального образования «Куйвозовское сельское поселение</w:t>
      </w:r>
      <w:r w:rsidR="00AC2BE0" w:rsidRPr="00D96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256081" w:rsidRPr="00D9652B" w:rsidRDefault="00256081" w:rsidP="0098410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4E" w:rsidRPr="00BC494E" w:rsidRDefault="0098410E" w:rsidP="00BC494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изменений федерального законодательства, законодательства Ленинградской области и муниципальных правовых актов ор</w:t>
      </w:r>
      <w:r w:rsidR="005272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местного самоуправления муниципального образования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272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Куйвозовское сельское поселение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мониторинг) предусматривает комплексную и плановую деятельность, осуществляемую органами местного с</w:t>
      </w:r>
      <w:r w:rsidR="00A43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амоуправления муниципального образования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38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Куйвозовское сельское поселение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</w:t>
      </w:r>
      <w:proofErr w:type="gramEnd"/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</w:t>
      </w:r>
      <w:r w:rsidR="00EA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тмены) </w:t>
      </w:r>
      <w:proofErr w:type="gramStart"/>
      <w:r w:rsidR="00EA30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="00EA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муниципального образования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30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Куйвозовское сельское поселение</w:t>
      </w:r>
      <w:r w:rsidR="00BC494E"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494E" w:rsidRPr="00EA30C9" w:rsidRDefault="00BC494E" w:rsidP="00EA30C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85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</w:t>
      </w:r>
      <w:r w:rsidR="00EA30C9" w:rsidRPr="00EA3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нг проводится администрацией и с</w:t>
      </w:r>
      <w:r w:rsidRPr="00EA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депутатов </w:t>
      </w:r>
      <w:r w:rsidR="00EA30C9" w:rsidRPr="00EA30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«Куйвозовское сельское поселение</w:t>
      </w:r>
      <w:r w:rsidR="00EA30C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администрация и с</w:t>
      </w:r>
      <w:r w:rsidRPr="00EA3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депутатов).</w:t>
      </w:r>
    </w:p>
    <w:p w:rsidR="00BC494E" w:rsidRPr="00BC494E" w:rsidRDefault="00BC494E" w:rsidP="00BC494E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проведения мониторинга являются: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приведение в соответствие с нормами федерального и регионального законодательства муниципальной нормативной базы;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 потребностей в принятии, изменении или признании утратившими силу муниципальных правовых актов;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устранение коллизий, противоречий, пробелов в муниципальных правовых актах;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 коррупциогенных факторов в муниципальных правовых актах;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повышение эффективности </w:t>
      </w:r>
      <w:proofErr w:type="spellStart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94E" w:rsidRPr="00BC494E" w:rsidRDefault="00BC494E" w:rsidP="00BC494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включает в себя сбор, обобщение, анализ и оценку практики применения:</w:t>
      </w:r>
    </w:p>
    <w:p w:rsidR="00BC494E" w:rsidRPr="000D0A21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hyperlink r:id="rId12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Конституции Российской Федерации</w:t>
        </w:r>
      </w:hyperlink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494E" w:rsidRPr="000D0A21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федеральных конституционных законов;</w:t>
      </w:r>
    </w:p>
    <w:p w:rsidR="00BC494E" w:rsidRPr="000D0A21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федеральных законов;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 </w:t>
      </w:r>
      <w:hyperlink r:id="rId13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законов Российской Федерации</w:t>
        </w:r>
      </w:hyperlink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 законодательства Российской Федерации, постановлений Верховного Совета Российской Федерации, Съезда депутатов Российской Федерации, а также постановлений и указов Президиума Верховного Совета Российской Федерации;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указов Президента Российской Федерации;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постановлений Правительства Российской Федерации;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законов и иных нормативных правовых актов Ленинградской области;</w:t>
      </w:r>
    </w:p>
    <w:p w:rsidR="000D0A21" w:rsidRDefault="00BC494E" w:rsidP="000D0A21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муниципальных правовых актов органов местного самоуправления </w:t>
      </w:r>
      <w:r w:rsidR="0037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«Куйвозовское сельское поселение» 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области.</w:t>
      </w:r>
    </w:p>
    <w:p w:rsidR="00BC494E" w:rsidRPr="00BC494E" w:rsidRDefault="00BC494E" w:rsidP="000D0A21">
      <w:pPr>
        <w:shd w:val="clear" w:color="auto" w:fill="FFFFFF"/>
        <w:tabs>
          <w:tab w:val="num" w:pos="720"/>
        </w:tabs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проведения мониторинга являются: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внесение изменений в федеральное и региональное законодательство;</w:t>
      </w:r>
    </w:p>
    <w:p w:rsidR="00BC494E" w:rsidRPr="0037053A" w:rsidRDefault="00BC494E" w:rsidP="00BC494E">
      <w:pPr>
        <w:numPr>
          <w:ilvl w:val="0"/>
          <w:numId w:val="7"/>
        </w:num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 примен</w:t>
      </w:r>
      <w:r w:rsidR="0037053A" w:rsidRPr="0037053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нормативных правовых актов муниципального образования «Куйвозовское сельское поселение»</w:t>
      </w:r>
      <w:r w:rsidRPr="00370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определенной сфере;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получение информации </w:t>
      </w:r>
      <w:r w:rsid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Всеволожской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прокуратуры в порядке статьи 9 Федерального закона «О прокуратуре РФ»;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обращения граждан, юридических лиц, </w:t>
      </w:r>
      <w:hyperlink r:id="rId14" w:history="1">
        <w:r w:rsidRPr="000D0A2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индивидуальных предпринимателей</w:t>
        </w:r>
      </w:hyperlink>
      <w:r w:rsidRPr="000D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государственной влас</w:t>
      </w: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BC494E" w:rsidRPr="00BC494E" w:rsidRDefault="00BC494E" w:rsidP="000D0A21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мониторинга для обеспечения принятия (издания), изменения или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Ленинградской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в муниципальном правовом акте коррупциогенных факторов;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неполнота в правовом регулировании общественных отношений;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коллизия норм права;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наличие ошибок юридико-технического характера;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искажение смысла положений муниципального правового акта при его применении;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неправомерные или необоснованные решения, действия (бездействие) при применении муниципального правового акта;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использование норм, позволяющих расширительно толковать компетенцию органов местного самоуправления;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л) наличие (отсутствие) единообразной практики применения нормативных правовых актов;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м) количество и содержание заявлений по вопросам разъяснения муниципального правового акта;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BC494E" w:rsidRPr="00BC494E" w:rsidRDefault="00BC494E" w:rsidP="000D0A21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мониторинга администрацией и Советом депутатов могут разрабатываться проекты муниципальных правовых актов, а также вноситься предложения в планы нормотворческой деятельности администрации и Совета депутатов.</w:t>
      </w:r>
    </w:p>
    <w:p w:rsidR="00BC494E" w:rsidRPr="00BC494E" w:rsidRDefault="00BC494E" w:rsidP="000D0A21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мониторинга в указанных случаях сообщается обратившемуся лицу.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494E" w:rsidRPr="00BC494E" w:rsidRDefault="00BC494E" w:rsidP="00BC494E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9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52B" w:rsidRPr="00D9652B" w:rsidRDefault="00D9652B" w:rsidP="00BC494E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9652B" w:rsidRPr="00D9652B" w:rsidSect="002B7F81">
      <w:headerReference w:type="default" r:id="rId15"/>
      <w:pgSz w:w="11906" w:h="16838"/>
      <w:pgMar w:top="426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36" w:rsidRDefault="00146F36" w:rsidP="005C320B">
      <w:r>
        <w:separator/>
      </w:r>
    </w:p>
  </w:endnote>
  <w:endnote w:type="continuationSeparator" w:id="0">
    <w:p w:rsidR="00146F36" w:rsidRDefault="00146F36" w:rsidP="005C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36" w:rsidRDefault="00146F36" w:rsidP="005C320B">
      <w:r>
        <w:separator/>
      </w:r>
    </w:p>
  </w:footnote>
  <w:footnote w:type="continuationSeparator" w:id="0">
    <w:p w:rsidR="00146F36" w:rsidRDefault="00146F36" w:rsidP="005C3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911606"/>
      <w:docPartObj>
        <w:docPartGallery w:val="Page Numbers (Top of Page)"/>
        <w:docPartUnique/>
      </w:docPartObj>
    </w:sdtPr>
    <w:sdtContent>
      <w:p w:rsidR="000D255D" w:rsidRDefault="009B0BAC">
        <w:pPr>
          <w:pStyle w:val="a3"/>
          <w:jc w:val="center"/>
        </w:pPr>
        <w:r>
          <w:fldChar w:fldCharType="begin"/>
        </w:r>
        <w:r w:rsidR="000D255D">
          <w:instrText>PAGE   \* MERGEFORMAT</w:instrText>
        </w:r>
        <w:r>
          <w:fldChar w:fldCharType="separate"/>
        </w:r>
        <w:r w:rsidR="002B7F81">
          <w:rPr>
            <w:noProof/>
          </w:rPr>
          <w:t>2</w:t>
        </w:r>
        <w:r>
          <w:fldChar w:fldCharType="end"/>
        </w:r>
      </w:p>
    </w:sdtContent>
  </w:sdt>
  <w:p w:rsidR="000D255D" w:rsidRDefault="000D25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FC3"/>
    <w:multiLevelType w:val="multilevel"/>
    <w:tmpl w:val="A1BC3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90F40"/>
    <w:multiLevelType w:val="multilevel"/>
    <w:tmpl w:val="712E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D3C3E"/>
    <w:multiLevelType w:val="multilevel"/>
    <w:tmpl w:val="A71451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7669F"/>
    <w:multiLevelType w:val="multilevel"/>
    <w:tmpl w:val="65F24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591C4954"/>
    <w:multiLevelType w:val="multilevel"/>
    <w:tmpl w:val="712E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A6F3A"/>
    <w:multiLevelType w:val="multilevel"/>
    <w:tmpl w:val="9B86D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10E"/>
    <w:rsid w:val="000171EC"/>
    <w:rsid w:val="000A6C7C"/>
    <w:rsid w:val="000C4C44"/>
    <w:rsid w:val="000D0A21"/>
    <w:rsid w:val="000D255D"/>
    <w:rsid w:val="00146F36"/>
    <w:rsid w:val="00150A4B"/>
    <w:rsid w:val="00196F64"/>
    <w:rsid w:val="001A56DB"/>
    <w:rsid w:val="001C62C1"/>
    <w:rsid w:val="00231DBE"/>
    <w:rsid w:val="00232A11"/>
    <w:rsid w:val="00256081"/>
    <w:rsid w:val="002B320E"/>
    <w:rsid w:val="002B7F81"/>
    <w:rsid w:val="002D0B08"/>
    <w:rsid w:val="002D4D58"/>
    <w:rsid w:val="0033262C"/>
    <w:rsid w:val="00333E42"/>
    <w:rsid w:val="0033474A"/>
    <w:rsid w:val="0037053A"/>
    <w:rsid w:val="003C4F02"/>
    <w:rsid w:val="00422E34"/>
    <w:rsid w:val="00477377"/>
    <w:rsid w:val="00506049"/>
    <w:rsid w:val="00516567"/>
    <w:rsid w:val="005272AC"/>
    <w:rsid w:val="005C320B"/>
    <w:rsid w:val="005E46C0"/>
    <w:rsid w:val="006508EF"/>
    <w:rsid w:val="00656E55"/>
    <w:rsid w:val="006B074E"/>
    <w:rsid w:val="006B5D7B"/>
    <w:rsid w:val="006C667E"/>
    <w:rsid w:val="006D1A7D"/>
    <w:rsid w:val="006E49A2"/>
    <w:rsid w:val="00775177"/>
    <w:rsid w:val="00904BA4"/>
    <w:rsid w:val="00912976"/>
    <w:rsid w:val="00967841"/>
    <w:rsid w:val="0098410E"/>
    <w:rsid w:val="009B0BAC"/>
    <w:rsid w:val="009F1F23"/>
    <w:rsid w:val="00A15F41"/>
    <w:rsid w:val="00A43814"/>
    <w:rsid w:val="00AC2BE0"/>
    <w:rsid w:val="00B02286"/>
    <w:rsid w:val="00B93161"/>
    <w:rsid w:val="00BC494E"/>
    <w:rsid w:val="00CF0C52"/>
    <w:rsid w:val="00CF4951"/>
    <w:rsid w:val="00D8460B"/>
    <w:rsid w:val="00D9652B"/>
    <w:rsid w:val="00E03065"/>
    <w:rsid w:val="00EA30C9"/>
    <w:rsid w:val="00F95D9F"/>
    <w:rsid w:val="00FD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20B"/>
  </w:style>
  <w:style w:type="paragraph" w:styleId="a5">
    <w:name w:val="footer"/>
    <w:basedOn w:val="a"/>
    <w:link w:val="a6"/>
    <w:uiPriority w:val="99"/>
    <w:unhideWhenUsed/>
    <w:rsid w:val="005C3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320B"/>
  </w:style>
  <w:style w:type="paragraph" w:styleId="a7">
    <w:name w:val="Balloon Text"/>
    <w:basedOn w:val="a"/>
    <w:link w:val="a8"/>
    <w:uiPriority w:val="99"/>
    <w:semiHidden/>
    <w:unhideWhenUsed/>
    <w:rsid w:val="000D2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55D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AC2BE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C494E"/>
    <w:rPr>
      <w:color w:val="0000FF" w:themeColor="hyperlink"/>
      <w:u w:val="single"/>
    </w:rPr>
  </w:style>
  <w:style w:type="paragraph" w:customStyle="1" w:styleId="ConsPlusTitle">
    <w:name w:val="ConsPlusTitle"/>
    <w:rsid w:val="009F1F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strahanskaya_obl_/" TargetMode="External"/><Relationship Id="rId13" Type="http://schemas.openxmlformats.org/officeDocument/2006/relationships/hyperlink" Target="http://pandia.ru/text/category/zakoni_v_ros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konstitutciya_rossijskoj_federatci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zakoni__astrahanskaya_obl_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hyperlink" Target="http://pandia.ru/text/category/individualmzn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6B7F-16CB-41AB-915A-C58D0804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</cp:revision>
  <cp:lastPrinted>2016-02-18T13:34:00Z</cp:lastPrinted>
  <dcterms:created xsi:type="dcterms:W3CDTF">2018-05-30T13:40:00Z</dcterms:created>
  <dcterms:modified xsi:type="dcterms:W3CDTF">2018-06-09T10:20:00Z</dcterms:modified>
</cp:coreProperties>
</file>