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B5" w:rsidRDefault="00D774B5" w:rsidP="003722D8">
      <w:pPr>
        <w:pStyle w:val="a5"/>
        <w:spacing w:line="288" w:lineRule="exact"/>
        <w:ind w:right="134"/>
        <w:jc w:val="right"/>
        <w:rPr>
          <w:b/>
          <w:bCs/>
          <w:color w:val="201C1B"/>
          <w:sz w:val="27"/>
          <w:szCs w:val="27"/>
        </w:rPr>
      </w:pPr>
      <w:r>
        <w:rPr>
          <w:b/>
          <w:bCs/>
          <w:color w:val="201C1B"/>
          <w:sz w:val="27"/>
          <w:szCs w:val="27"/>
        </w:rPr>
        <w:t xml:space="preserve">                                    </w:t>
      </w:r>
    </w:p>
    <w:p w:rsidR="00D774B5" w:rsidRDefault="00D774B5" w:rsidP="003722D8">
      <w:pPr>
        <w:pStyle w:val="a5"/>
        <w:spacing w:line="288" w:lineRule="exact"/>
        <w:ind w:right="-1"/>
        <w:jc w:val="center"/>
        <w:rPr>
          <w:b/>
          <w:bCs/>
          <w:color w:val="201C1B"/>
          <w:sz w:val="27"/>
          <w:szCs w:val="27"/>
        </w:rPr>
      </w:pPr>
      <w:r>
        <w:rPr>
          <w:b/>
          <w:bCs/>
          <w:color w:val="201C1B"/>
          <w:sz w:val="27"/>
          <w:szCs w:val="27"/>
        </w:rPr>
        <w:t>ГЕРБ</w:t>
      </w:r>
    </w:p>
    <w:p w:rsidR="00D774B5" w:rsidRDefault="00D774B5" w:rsidP="003722D8">
      <w:pPr>
        <w:pStyle w:val="a5"/>
        <w:spacing w:before="9" w:line="321" w:lineRule="exact"/>
        <w:ind w:right="-1"/>
        <w:jc w:val="center"/>
        <w:rPr>
          <w:b/>
          <w:bCs/>
          <w:color w:val="201C1B"/>
          <w:sz w:val="27"/>
          <w:szCs w:val="27"/>
        </w:rPr>
      </w:pPr>
      <w:r>
        <w:rPr>
          <w:b/>
          <w:bCs/>
          <w:color w:val="201C1B"/>
          <w:sz w:val="27"/>
          <w:szCs w:val="27"/>
        </w:rPr>
        <w:t xml:space="preserve">СОВЕТ ДЕПУТАТОВ </w:t>
      </w:r>
      <w:r>
        <w:rPr>
          <w:b/>
          <w:bCs/>
          <w:color w:val="201C1B"/>
          <w:sz w:val="27"/>
          <w:szCs w:val="27"/>
        </w:rPr>
        <w:br/>
      </w:r>
      <w:r>
        <w:rPr>
          <w:b/>
          <w:bCs/>
          <w:color w:val="353131"/>
          <w:sz w:val="27"/>
          <w:szCs w:val="27"/>
        </w:rPr>
        <w:t>МУ</w:t>
      </w:r>
      <w:r>
        <w:rPr>
          <w:b/>
          <w:bCs/>
          <w:color w:val="201C1B"/>
          <w:sz w:val="27"/>
          <w:szCs w:val="27"/>
        </w:rPr>
        <w:t>НИЦИП</w:t>
      </w:r>
      <w:r>
        <w:rPr>
          <w:b/>
          <w:bCs/>
          <w:color w:val="353131"/>
          <w:sz w:val="27"/>
          <w:szCs w:val="27"/>
        </w:rPr>
        <w:t>А</w:t>
      </w:r>
      <w:r>
        <w:rPr>
          <w:b/>
          <w:bCs/>
          <w:color w:val="201C1B"/>
          <w:sz w:val="27"/>
          <w:szCs w:val="27"/>
        </w:rPr>
        <w:t>ЛЬНОГО ОБР</w:t>
      </w:r>
      <w:r>
        <w:rPr>
          <w:b/>
          <w:bCs/>
          <w:color w:val="353131"/>
          <w:sz w:val="27"/>
          <w:szCs w:val="27"/>
        </w:rPr>
        <w:t>А</w:t>
      </w:r>
      <w:r>
        <w:rPr>
          <w:b/>
          <w:bCs/>
          <w:color w:val="201C1B"/>
          <w:sz w:val="27"/>
          <w:szCs w:val="27"/>
        </w:rPr>
        <w:t>ЗОВ</w:t>
      </w:r>
      <w:r>
        <w:rPr>
          <w:b/>
          <w:bCs/>
          <w:color w:val="353131"/>
          <w:sz w:val="27"/>
          <w:szCs w:val="27"/>
        </w:rPr>
        <w:t>А</w:t>
      </w:r>
      <w:r>
        <w:rPr>
          <w:b/>
          <w:bCs/>
          <w:color w:val="201C1B"/>
          <w:sz w:val="27"/>
          <w:szCs w:val="27"/>
        </w:rPr>
        <w:t>Н</w:t>
      </w:r>
      <w:r>
        <w:rPr>
          <w:b/>
          <w:bCs/>
          <w:color w:val="353131"/>
          <w:sz w:val="27"/>
          <w:szCs w:val="27"/>
        </w:rPr>
        <w:t>И</w:t>
      </w:r>
      <w:r>
        <w:rPr>
          <w:b/>
          <w:bCs/>
          <w:color w:val="201C1B"/>
          <w:sz w:val="27"/>
          <w:szCs w:val="27"/>
        </w:rPr>
        <w:t xml:space="preserve">Я </w:t>
      </w:r>
      <w:r>
        <w:rPr>
          <w:b/>
          <w:bCs/>
          <w:color w:val="201C1B"/>
          <w:sz w:val="27"/>
          <w:szCs w:val="27"/>
        </w:rPr>
        <w:br/>
      </w:r>
      <w:r>
        <w:rPr>
          <w:b/>
          <w:bCs/>
          <w:color w:val="353131"/>
          <w:sz w:val="27"/>
          <w:szCs w:val="27"/>
        </w:rPr>
        <w:t>«</w:t>
      </w:r>
      <w:r>
        <w:rPr>
          <w:b/>
          <w:bCs/>
          <w:color w:val="201C1B"/>
          <w:sz w:val="27"/>
          <w:szCs w:val="27"/>
        </w:rPr>
        <w:t>К</w:t>
      </w:r>
      <w:r>
        <w:rPr>
          <w:b/>
          <w:bCs/>
          <w:color w:val="353131"/>
          <w:sz w:val="27"/>
          <w:szCs w:val="27"/>
        </w:rPr>
        <w:t>УЙ</w:t>
      </w:r>
      <w:r>
        <w:rPr>
          <w:b/>
          <w:bCs/>
          <w:color w:val="201C1B"/>
          <w:sz w:val="27"/>
          <w:szCs w:val="27"/>
        </w:rPr>
        <w:t>ВОЗОВСКОЕ СЕЛЬСКО</w:t>
      </w:r>
      <w:r>
        <w:rPr>
          <w:b/>
          <w:bCs/>
          <w:color w:val="353131"/>
          <w:sz w:val="27"/>
          <w:szCs w:val="27"/>
        </w:rPr>
        <w:t xml:space="preserve">Е </w:t>
      </w:r>
      <w:r>
        <w:rPr>
          <w:b/>
          <w:bCs/>
          <w:color w:val="201C1B"/>
          <w:sz w:val="27"/>
          <w:szCs w:val="27"/>
        </w:rPr>
        <w:t>ПОС</w:t>
      </w:r>
      <w:r>
        <w:rPr>
          <w:b/>
          <w:bCs/>
          <w:color w:val="353131"/>
          <w:sz w:val="27"/>
          <w:szCs w:val="27"/>
        </w:rPr>
        <w:t xml:space="preserve">ЕЛЕНИЕ» </w:t>
      </w:r>
      <w:r>
        <w:rPr>
          <w:b/>
          <w:bCs/>
          <w:color w:val="353131"/>
          <w:sz w:val="27"/>
          <w:szCs w:val="27"/>
        </w:rPr>
        <w:br/>
      </w:r>
      <w:r>
        <w:rPr>
          <w:b/>
          <w:bCs/>
          <w:color w:val="201C1B"/>
          <w:sz w:val="27"/>
          <w:szCs w:val="27"/>
        </w:rPr>
        <w:t>ВС</w:t>
      </w:r>
      <w:r>
        <w:rPr>
          <w:b/>
          <w:bCs/>
          <w:color w:val="353131"/>
          <w:sz w:val="27"/>
          <w:szCs w:val="27"/>
        </w:rPr>
        <w:t>Е</w:t>
      </w:r>
      <w:r>
        <w:rPr>
          <w:b/>
          <w:bCs/>
          <w:color w:val="201C1B"/>
          <w:sz w:val="27"/>
          <w:szCs w:val="27"/>
        </w:rPr>
        <w:t>ВО</w:t>
      </w:r>
      <w:r>
        <w:rPr>
          <w:b/>
          <w:bCs/>
          <w:color w:val="353131"/>
          <w:sz w:val="27"/>
          <w:szCs w:val="27"/>
        </w:rPr>
        <w:t>Л</w:t>
      </w:r>
      <w:r>
        <w:rPr>
          <w:b/>
          <w:bCs/>
          <w:color w:val="201C1B"/>
          <w:sz w:val="27"/>
          <w:szCs w:val="27"/>
        </w:rPr>
        <w:t>ОЖСКОГО МУНИЦИП</w:t>
      </w:r>
      <w:r>
        <w:rPr>
          <w:b/>
          <w:bCs/>
          <w:color w:val="353131"/>
          <w:sz w:val="27"/>
          <w:szCs w:val="27"/>
        </w:rPr>
        <w:t>АЛ</w:t>
      </w:r>
      <w:r>
        <w:rPr>
          <w:b/>
          <w:bCs/>
          <w:color w:val="201C1B"/>
          <w:sz w:val="27"/>
          <w:szCs w:val="27"/>
        </w:rPr>
        <w:t>ЬНОГО Р</w:t>
      </w:r>
      <w:r>
        <w:rPr>
          <w:b/>
          <w:bCs/>
          <w:color w:val="353131"/>
          <w:sz w:val="27"/>
          <w:szCs w:val="27"/>
        </w:rPr>
        <w:t>АЙ</w:t>
      </w:r>
      <w:r>
        <w:rPr>
          <w:b/>
          <w:bCs/>
          <w:color w:val="201C1B"/>
          <w:sz w:val="27"/>
          <w:szCs w:val="27"/>
        </w:rPr>
        <w:t>ОН</w:t>
      </w:r>
      <w:r>
        <w:rPr>
          <w:b/>
          <w:bCs/>
          <w:color w:val="353131"/>
          <w:sz w:val="27"/>
          <w:szCs w:val="27"/>
        </w:rPr>
        <w:t xml:space="preserve">А </w:t>
      </w:r>
      <w:r>
        <w:rPr>
          <w:b/>
          <w:bCs/>
          <w:color w:val="353131"/>
          <w:sz w:val="27"/>
          <w:szCs w:val="27"/>
        </w:rPr>
        <w:br/>
        <w:t>Л</w:t>
      </w:r>
      <w:r>
        <w:rPr>
          <w:b/>
          <w:bCs/>
          <w:color w:val="201C1B"/>
          <w:sz w:val="27"/>
          <w:szCs w:val="27"/>
        </w:rPr>
        <w:t>ЕНИНГРАДСКОЙ ОБЛ</w:t>
      </w:r>
      <w:r>
        <w:rPr>
          <w:b/>
          <w:bCs/>
          <w:color w:val="353131"/>
          <w:sz w:val="27"/>
          <w:szCs w:val="27"/>
        </w:rPr>
        <w:t>А</w:t>
      </w:r>
      <w:r>
        <w:rPr>
          <w:b/>
          <w:bCs/>
          <w:color w:val="201C1B"/>
          <w:sz w:val="27"/>
          <w:szCs w:val="27"/>
        </w:rPr>
        <w:t>СТИ</w:t>
      </w:r>
    </w:p>
    <w:p w:rsidR="00197A1E" w:rsidRDefault="00197A1E" w:rsidP="003722D8">
      <w:pPr>
        <w:pStyle w:val="a5"/>
        <w:ind w:right="-1"/>
        <w:jc w:val="center"/>
        <w:rPr>
          <w:b/>
          <w:bCs/>
          <w:color w:val="201C1B"/>
          <w:sz w:val="27"/>
          <w:szCs w:val="27"/>
        </w:rPr>
      </w:pPr>
    </w:p>
    <w:p w:rsidR="00D774B5" w:rsidRDefault="00D774B5" w:rsidP="003722D8">
      <w:pPr>
        <w:pStyle w:val="a5"/>
        <w:ind w:right="-1"/>
        <w:jc w:val="center"/>
        <w:rPr>
          <w:sz w:val="27"/>
          <w:szCs w:val="27"/>
        </w:rPr>
      </w:pPr>
      <w:r>
        <w:rPr>
          <w:b/>
          <w:bCs/>
          <w:color w:val="201C1B"/>
          <w:sz w:val="27"/>
          <w:szCs w:val="27"/>
        </w:rPr>
        <w:t>РЕШЕНИЕ</w:t>
      </w:r>
    </w:p>
    <w:p w:rsidR="00D774B5" w:rsidRDefault="00066029" w:rsidP="003722D8">
      <w:pPr>
        <w:pStyle w:val="a5"/>
        <w:spacing w:before="14" w:line="321" w:lineRule="exact"/>
        <w:ind w:right="-2430"/>
        <w:rPr>
          <w:color w:val="000000"/>
          <w:sz w:val="28"/>
          <w:szCs w:val="28"/>
        </w:rPr>
      </w:pPr>
      <w:r>
        <w:rPr>
          <w:color w:val="000000"/>
          <w:sz w:val="28"/>
          <w:szCs w:val="28"/>
        </w:rPr>
        <w:t xml:space="preserve"> 05 августа </w:t>
      </w:r>
      <w:r w:rsidR="00D774B5" w:rsidRPr="002B40C3">
        <w:rPr>
          <w:color w:val="000000"/>
          <w:sz w:val="28"/>
          <w:szCs w:val="28"/>
        </w:rPr>
        <w:t xml:space="preserve"> 2014</w:t>
      </w:r>
      <w:r w:rsidR="002B40C3" w:rsidRPr="002B40C3">
        <w:rPr>
          <w:color w:val="000000"/>
          <w:sz w:val="28"/>
          <w:szCs w:val="28"/>
        </w:rPr>
        <w:t>года</w:t>
      </w:r>
      <w:r w:rsidR="002B40C3">
        <w:rPr>
          <w:color w:val="000000"/>
          <w:sz w:val="28"/>
          <w:szCs w:val="28"/>
        </w:rPr>
        <w:t xml:space="preserve"> </w:t>
      </w:r>
      <w:r w:rsidR="00D774B5" w:rsidRPr="008F3E56">
        <w:rPr>
          <w:color w:val="000000"/>
          <w:sz w:val="28"/>
          <w:szCs w:val="28"/>
        </w:rPr>
        <w:t xml:space="preserve">       </w:t>
      </w:r>
      <w:r w:rsidR="00D774B5">
        <w:rPr>
          <w:color w:val="000000"/>
          <w:sz w:val="28"/>
          <w:szCs w:val="28"/>
        </w:rPr>
        <w:t xml:space="preserve"> </w:t>
      </w:r>
      <w:r w:rsidR="00D774B5">
        <w:rPr>
          <w:color w:val="000000"/>
          <w:sz w:val="28"/>
          <w:szCs w:val="28"/>
        </w:rPr>
        <w:tab/>
      </w:r>
      <w:r w:rsidR="00D774B5">
        <w:rPr>
          <w:color w:val="000000"/>
          <w:sz w:val="28"/>
          <w:szCs w:val="28"/>
        </w:rPr>
        <w:tab/>
      </w:r>
      <w:r w:rsidR="00D774B5">
        <w:rPr>
          <w:color w:val="000000"/>
          <w:sz w:val="28"/>
          <w:szCs w:val="28"/>
        </w:rPr>
        <w:tab/>
      </w:r>
      <w:r w:rsidR="00D774B5">
        <w:rPr>
          <w:color w:val="000000"/>
          <w:sz w:val="28"/>
          <w:szCs w:val="28"/>
        </w:rPr>
        <w:tab/>
      </w:r>
      <w:r w:rsidR="00D774B5">
        <w:rPr>
          <w:color w:val="000000"/>
          <w:sz w:val="28"/>
          <w:szCs w:val="28"/>
        </w:rPr>
        <w:tab/>
      </w:r>
      <w:r w:rsidR="00D774B5">
        <w:rPr>
          <w:color w:val="000000"/>
          <w:sz w:val="28"/>
          <w:szCs w:val="28"/>
        </w:rPr>
        <w:tab/>
      </w:r>
      <w:r w:rsidR="00D774B5">
        <w:rPr>
          <w:color w:val="000000"/>
          <w:sz w:val="28"/>
          <w:szCs w:val="28"/>
        </w:rPr>
        <w:tab/>
      </w:r>
      <w:r>
        <w:rPr>
          <w:color w:val="000000"/>
          <w:sz w:val="28"/>
          <w:szCs w:val="28"/>
        </w:rPr>
        <w:t xml:space="preserve">         </w:t>
      </w:r>
      <w:r w:rsidR="00331C63">
        <w:rPr>
          <w:color w:val="000000"/>
          <w:sz w:val="28"/>
          <w:szCs w:val="28"/>
        </w:rPr>
        <w:t>№23</w:t>
      </w:r>
      <w:r w:rsidR="00D774B5" w:rsidRPr="008F3E56">
        <w:rPr>
          <w:color w:val="000000"/>
          <w:sz w:val="28"/>
          <w:szCs w:val="28"/>
        </w:rPr>
        <w:br/>
      </w:r>
      <w:r w:rsidR="002B40C3">
        <w:rPr>
          <w:color w:val="000000"/>
          <w:sz w:val="28"/>
          <w:szCs w:val="28"/>
        </w:rPr>
        <w:t>д. Куйвози</w:t>
      </w:r>
    </w:p>
    <w:p w:rsidR="00D774B5" w:rsidRPr="008F3E56" w:rsidRDefault="00D774B5" w:rsidP="003722D8">
      <w:pPr>
        <w:pStyle w:val="a5"/>
        <w:spacing w:before="14" w:line="321" w:lineRule="exact"/>
        <w:ind w:right="-2430"/>
        <w:rPr>
          <w:color w:val="000000"/>
          <w:sz w:val="28"/>
          <w:szCs w:val="28"/>
        </w:rPr>
      </w:pPr>
      <w:r w:rsidRPr="008F3E56">
        <w:rPr>
          <w:color w:val="000000"/>
          <w:sz w:val="28"/>
          <w:szCs w:val="28"/>
        </w:rPr>
        <w:t xml:space="preserve">                                                                            </w:t>
      </w:r>
    </w:p>
    <w:p w:rsidR="00D774B5" w:rsidRPr="00BD7336" w:rsidRDefault="008C40C7" w:rsidP="003722D8">
      <w:pPr>
        <w:rPr>
          <w:sz w:val="28"/>
          <w:szCs w:val="28"/>
        </w:rPr>
      </w:pPr>
      <w:r>
        <w:rPr>
          <w:sz w:val="28"/>
          <w:szCs w:val="28"/>
        </w:rPr>
        <w:t>Об утверждении Положения</w:t>
      </w:r>
      <w:r w:rsidR="00246556">
        <w:rPr>
          <w:sz w:val="28"/>
          <w:szCs w:val="28"/>
        </w:rPr>
        <w:t xml:space="preserve"> </w:t>
      </w:r>
      <w:r w:rsidR="00AF51DC">
        <w:rPr>
          <w:sz w:val="28"/>
          <w:szCs w:val="28"/>
        </w:rPr>
        <w:t>о</w:t>
      </w:r>
      <w:r w:rsidR="00D774B5" w:rsidRPr="00BD7336">
        <w:rPr>
          <w:sz w:val="28"/>
          <w:szCs w:val="28"/>
        </w:rPr>
        <w:t xml:space="preserve"> порядке</w:t>
      </w:r>
      <w:r w:rsidR="00D774B5" w:rsidRPr="00BD7336">
        <w:rPr>
          <w:sz w:val="28"/>
          <w:szCs w:val="28"/>
        </w:rPr>
        <w:br/>
        <w:t>начисления, сбора, взыскания и перечисления</w:t>
      </w:r>
      <w:r w:rsidR="00D774B5" w:rsidRPr="00BD7336">
        <w:rPr>
          <w:sz w:val="28"/>
          <w:szCs w:val="28"/>
        </w:rPr>
        <w:br/>
        <w:t>платы за пользование жилыми помещениями</w:t>
      </w:r>
      <w:r w:rsidR="00D774B5" w:rsidRPr="00BD7336">
        <w:rPr>
          <w:sz w:val="28"/>
          <w:szCs w:val="28"/>
        </w:rPr>
        <w:br/>
        <w:t>(платы за наем) по договорам социального найма</w:t>
      </w:r>
      <w:r w:rsidR="00D774B5" w:rsidRPr="00BD7336">
        <w:rPr>
          <w:sz w:val="28"/>
          <w:szCs w:val="28"/>
        </w:rPr>
        <w:br/>
        <w:t>и договорам найма жилых помещений</w:t>
      </w:r>
      <w:r w:rsidR="00D774B5" w:rsidRPr="00BD7336">
        <w:rPr>
          <w:sz w:val="28"/>
          <w:szCs w:val="28"/>
        </w:rPr>
        <w:br/>
        <w:t>муниципального</w:t>
      </w:r>
      <w:r w:rsidR="00D774B5" w:rsidRPr="00BD7336">
        <w:rPr>
          <w:sz w:val="28"/>
          <w:szCs w:val="28"/>
        </w:rPr>
        <w:tab/>
        <w:t>жилищного фонда</w:t>
      </w:r>
    </w:p>
    <w:p w:rsidR="00D774B5" w:rsidRPr="00BD7336" w:rsidRDefault="00D774B5" w:rsidP="003722D8">
      <w:pPr>
        <w:rPr>
          <w:sz w:val="28"/>
          <w:szCs w:val="28"/>
        </w:rPr>
      </w:pPr>
      <w:r w:rsidRPr="00BD7336">
        <w:rPr>
          <w:sz w:val="28"/>
          <w:szCs w:val="28"/>
        </w:rPr>
        <w:t xml:space="preserve">муниципального образования </w:t>
      </w:r>
    </w:p>
    <w:p w:rsidR="00D774B5" w:rsidRPr="00BD7336" w:rsidRDefault="00D774B5" w:rsidP="003722D8">
      <w:pPr>
        <w:rPr>
          <w:rStyle w:val="FontStyle38"/>
          <w:sz w:val="28"/>
          <w:szCs w:val="28"/>
        </w:rPr>
      </w:pPr>
      <w:r w:rsidRPr="00BD7336">
        <w:rPr>
          <w:rStyle w:val="FontStyle38"/>
          <w:sz w:val="28"/>
          <w:szCs w:val="28"/>
        </w:rPr>
        <w:t>«Куйвозовское сельское поселение»</w:t>
      </w:r>
    </w:p>
    <w:p w:rsidR="00D774B5" w:rsidRPr="00BD7336" w:rsidRDefault="00D774B5" w:rsidP="003722D8">
      <w:pPr>
        <w:rPr>
          <w:rStyle w:val="FontStyle38"/>
          <w:sz w:val="28"/>
          <w:szCs w:val="28"/>
        </w:rPr>
      </w:pPr>
      <w:r w:rsidRPr="00BD7336">
        <w:rPr>
          <w:rStyle w:val="FontStyle38"/>
          <w:sz w:val="28"/>
          <w:szCs w:val="28"/>
        </w:rPr>
        <w:t xml:space="preserve"> Всеволожского муниципального района </w:t>
      </w:r>
    </w:p>
    <w:p w:rsidR="00D774B5" w:rsidRPr="008F3E56" w:rsidRDefault="00D774B5" w:rsidP="003722D8">
      <w:pPr>
        <w:rPr>
          <w:color w:val="000000"/>
          <w:sz w:val="28"/>
          <w:szCs w:val="28"/>
        </w:rPr>
      </w:pPr>
      <w:r w:rsidRPr="00BD7336">
        <w:rPr>
          <w:rStyle w:val="FontStyle38"/>
          <w:sz w:val="28"/>
          <w:szCs w:val="28"/>
        </w:rPr>
        <w:t>Ленинградской области</w:t>
      </w:r>
      <w:r w:rsidR="002B40C3">
        <w:rPr>
          <w:rStyle w:val="FontStyle38"/>
          <w:sz w:val="28"/>
          <w:szCs w:val="28"/>
        </w:rPr>
        <w:t>.</w:t>
      </w:r>
      <w:r>
        <w:rPr>
          <w:rStyle w:val="FontStyle38"/>
        </w:rPr>
        <w:t xml:space="preserve"> </w:t>
      </w:r>
    </w:p>
    <w:p w:rsidR="002B40C3" w:rsidRDefault="002B40C3" w:rsidP="00F3484A">
      <w:pPr>
        <w:jc w:val="both"/>
        <w:rPr>
          <w:sz w:val="28"/>
          <w:szCs w:val="28"/>
        </w:rPr>
      </w:pPr>
    </w:p>
    <w:p w:rsidR="00D774B5" w:rsidRPr="00BD7336" w:rsidRDefault="00D774B5" w:rsidP="00F3484A">
      <w:pPr>
        <w:jc w:val="both"/>
        <w:rPr>
          <w:sz w:val="28"/>
          <w:szCs w:val="28"/>
        </w:rPr>
      </w:pPr>
      <w:r w:rsidRPr="00BD7336">
        <w:rPr>
          <w:sz w:val="28"/>
          <w:szCs w:val="28"/>
        </w:rPr>
        <w:t xml:space="preserve">В соответствии со статьями 41, 42 Бюджетного кодекса РФ; статьями 65, 156 Жилищного кодекса РФ; </w:t>
      </w:r>
      <w:proofErr w:type="gramStart"/>
      <w:r w:rsidRPr="00BD7336">
        <w:rPr>
          <w:sz w:val="28"/>
          <w:szCs w:val="28"/>
        </w:rPr>
        <w:t xml:space="preserve">статьями 14, 51 Федерального закона от 06.10.2003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в бюджет муниципального образования </w:t>
      </w:r>
      <w:r w:rsidRPr="00BD7336">
        <w:rPr>
          <w:color w:val="000000"/>
          <w:sz w:val="28"/>
          <w:szCs w:val="28"/>
        </w:rPr>
        <w:t>«Куйвозовское сельское поселение» Всеволожского муниципального района Ленинградской области</w:t>
      </w:r>
      <w:r w:rsidRPr="00BD7336">
        <w:rPr>
          <w:sz w:val="28"/>
          <w:szCs w:val="28"/>
        </w:rPr>
        <w:t xml:space="preserve"> платы за пользование жилыми помещениями</w:t>
      </w:r>
      <w:r w:rsidR="00AF51DC">
        <w:rPr>
          <w:sz w:val="28"/>
          <w:szCs w:val="28"/>
        </w:rPr>
        <w:t xml:space="preserve"> (наем) по договорам социального найма и договорам найма жилых помещений</w:t>
      </w:r>
      <w:r w:rsidRPr="00BD7336">
        <w:rPr>
          <w:sz w:val="28"/>
          <w:szCs w:val="28"/>
        </w:rPr>
        <w:t xml:space="preserve"> муниципального жилищного фонда, </w:t>
      </w:r>
      <w:r w:rsidRPr="00BD7336">
        <w:rPr>
          <w:color w:val="000000"/>
          <w:sz w:val="28"/>
          <w:szCs w:val="28"/>
        </w:rPr>
        <w:t>советом депутатов муниципального</w:t>
      </w:r>
      <w:proofErr w:type="gramEnd"/>
      <w:r w:rsidRPr="00BD7336">
        <w:rPr>
          <w:color w:val="000000"/>
          <w:sz w:val="28"/>
          <w:szCs w:val="28"/>
        </w:rPr>
        <w:t xml:space="preserve"> образования «Куйвозовское сельское поселение» Всеволожского муниципального района Ленинградской области, принято</w:t>
      </w:r>
    </w:p>
    <w:p w:rsidR="00D774B5" w:rsidRPr="008F3E56" w:rsidRDefault="00D774B5" w:rsidP="00AF51DC">
      <w:pPr>
        <w:pStyle w:val="a5"/>
        <w:spacing w:line="326" w:lineRule="exact"/>
        <w:rPr>
          <w:b/>
          <w:bCs/>
          <w:color w:val="000000"/>
          <w:sz w:val="28"/>
          <w:szCs w:val="28"/>
        </w:rPr>
      </w:pPr>
      <w:r w:rsidRPr="008F3E56">
        <w:rPr>
          <w:b/>
          <w:bCs/>
          <w:color w:val="000000"/>
          <w:sz w:val="28"/>
          <w:szCs w:val="28"/>
        </w:rPr>
        <w:t xml:space="preserve">РЕШЕНИЕ </w:t>
      </w:r>
    </w:p>
    <w:p w:rsidR="008C40C7" w:rsidRDefault="002B40C3" w:rsidP="00331C63">
      <w:pPr>
        <w:ind w:right="-143"/>
        <w:rPr>
          <w:rStyle w:val="FontStyle38"/>
          <w:sz w:val="28"/>
          <w:szCs w:val="28"/>
        </w:rPr>
      </w:pPr>
      <w:r>
        <w:rPr>
          <w:rStyle w:val="FontStyle28"/>
          <w:sz w:val="28"/>
          <w:szCs w:val="28"/>
        </w:rPr>
        <w:t>1.</w:t>
      </w:r>
      <w:r w:rsidR="00246556">
        <w:rPr>
          <w:rStyle w:val="FontStyle28"/>
          <w:sz w:val="28"/>
          <w:szCs w:val="28"/>
        </w:rPr>
        <w:t xml:space="preserve">    Утвердить Положение </w:t>
      </w:r>
      <w:r w:rsidR="00331C63">
        <w:rPr>
          <w:sz w:val="28"/>
          <w:szCs w:val="28"/>
        </w:rPr>
        <w:t>о</w:t>
      </w:r>
      <w:r w:rsidR="00246556">
        <w:rPr>
          <w:sz w:val="28"/>
          <w:szCs w:val="28"/>
        </w:rPr>
        <w:t xml:space="preserve"> </w:t>
      </w:r>
      <w:r>
        <w:rPr>
          <w:sz w:val="28"/>
          <w:szCs w:val="28"/>
        </w:rPr>
        <w:t xml:space="preserve">порядке </w:t>
      </w:r>
      <w:r w:rsidR="008C40C7" w:rsidRPr="00BD7336">
        <w:rPr>
          <w:sz w:val="28"/>
          <w:szCs w:val="28"/>
        </w:rPr>
        <w:t xml:space="preserve">начисления, сбора, </w:t>
      </w:r>
      <w:r>
        <w:rPr>
          <w:sz w:val="28"/>
          <w:szCs w:val="28"/>
        </w:rPr>
        <w:t xml:space="preserve">взыскания и перечисления </w:t>
      </w:r>
      <w:r w:rsidR="008C40C7" w:rsidRPr="00BD7336">
        <w:rPr>
          <w:sz w:val="28"/>
          <w:szCs w:val="28"/>
        </w:rPr>
        <w:t>платы за</w:t>
      </w:r>
      <w:r>
        <w:rPr>
          <w:sz w:val="28"/>
          <w:szCs w:val="28"/>
        </w:rPr>
        <w:t xml:space="preserve"> пользование жилыми помещениям</w:t>
      </w:r>
      <w:proofErr w:type="gramStart"/>
      <w:r>
        <w:rPr>
          <w:sz w:val="28"/>
          <w:szCs w:val="28"/>
        </w:rPr>
        <w:t>и</w:t>
      </w:r>
      <w:r w:rsidR="008C40C7" w:rsidRPr="00BD7336">
        <w:rPr>
          <w:sz w:val="28"/>
          <w:szCs w:val="28"/>
        </w:rPr>
        <w:t>(</w:t>
      </w:r>
      <w:proofErr w:type="gramEnd"/>
      <w:r w:rsidR="008C40C7" w:rsidRPr="00BD7336">
        <w:rPr>
          <w:sz w:val="28"/>
          <w:szCs w:val="28"/>
        </w:rPr>
        <w:t>платы за наем)</w:t>
      </w:r>
      <w:r>
        <w:rPr>
          <w:sz w:val="28"/>
          <w:szCs w:val="28"/>
        </w:rPr>
        <w:t xml:space="preserve"> по договорам социального найма и договорам найма жилых помещений муниципального </w:t>
      </w:r>
      <w:r w:rsidR="008C40C7" w:rsidRPr="00BD7336">
        <w:rPr>
          <w:sz w:val="28"/>
          <w:szCs w:val="28"/>
        </w:rPr>
        <w:t>жилищного фонда</w:t>
      </w:r>
      <w:r>
        <w:rPr>
          <w:sz w:val="28"/>
          <w:szCs w:val="28"/>
        </w:rPr>
        <w:t xml:space="preserve"> </w:t>
      </w:r>
      <w:r w:rsidR="008C40C7" w:rsidRPr="00BD7336">
        <w:rPr>
          <w:sz w:val="28"/>
          <w:szCs w:val="28"/>
        </w:rPr>
        <w:t xml:space="preserve">муниципального образования </w:t>
      </w:r>
      <w:r>
        <w:rPr>
          <w:sz w:val="28"/>
          <w:szCs w:val="28"/>
        </w:rPr>
        <w:t xml:space="preserve"> </w:t>
      </w:r>
      <w:r w:rsidR="008C40C7" w:rsidRPr="00BD7336">
        <w:rPr>
          <w:rStyle w:val="FontStyle38"/>
          <w:sz w:val="28"/>
          <w:szCs w:val="28"/>
        </w:rPr>
        <w:t xml:space="preserve">«Куйвозовское сельское поселение»Всеволожского муниципального района </w:t>
      </w:r>
      <w:r w:rsidR="00331C63">
        <w:rPr>
          <w:rStyle w:val="FontStyle38"/>
          <w:sz w:val="28"/>
          <w:szCs w:val="28"/>
        </w:rPr>
        <w:t>Ленинградской области</w:t>
      </w:r>
      <w:r w:rsidR="008C40C7">
        <w:rPr>
          <w:rStyle w:val="FontStyle38"/>
          <w:sz w:val="28"/>
          <w:szCs w:val="28"/>
        </w:rPr>
        <w:t>, согласно Приложению №1</w:t>
      </w:r>
      <w:r w:rsidR="00331C63">
        <w:rPr>
          <w:rStyle w:val="FontStyle38"/>
          <w:sz w:val="28"/>
          <w:szCs w:val="28"/>
        </w:rPr>
        <w:t>к настоящему р</w:t>
      </w:r>
      <w:r w:rsidR="00246556">
        <w:rPr>
          <w:rStyle w:val="FontStyle38"/>
          <w:sz w:val="28"/>
          <w:szCs w:val="28"/>
        </w:rPr>
        <w:t>ешению</w:t>
      </w:r>
      <w:r>
        <w:rPr>
          <w:rStyle w:val="FontStyle38"/>
          <w:sz w:val="28"/>
          <w:szCs w:val="28"/>
        </w:rPr>
        <w:t>.</w:t>
      </w:r>
    </w:p>
    <w:p w:rsidR="002B40C3" w:rsidRDefault="002B40C3" w:rsidP="008C40C7">
      <w:pPr>
        <w:rPr>
          <w:rStyle w:val="FontStyle38"/>
          <w:sz w:val="28"/>
          <w:szCs w:val="28"/>
        </w:rPr>
      </w:pPr>
      <w:r>
        <w:rPr>
          <w:rStyle w:val="FontStyle38"/>
          <w:sz w:val="28"/>
          <w:szCs w:val="28"/>
        </w:rPr>
        <w:t>2.</w:t>
      </w:r>
      <w:r w:rsidR="00331C63">
        <w:rPr>
          <w:rStyle w:val="FontStyle38"/>
          <w:sz w:val="28"/>
          <w:szCs w:val="28"/>
        </w:rPr>
        <w:t xml:space="preserve">   Опубликовать </w:t>
      </w:r>
      <w:r w:rsidR="00246556">
        <w:rPr>
          <w:rStyle w:val="FontStyle38"/>
          <w:sz w:val="28"/>
          <w:szCs w:val="28"/>
        </w:rPr>
        <w:t>решение в газете «Куйвозовский вестник».</w:t>
      </w:r>
    </w:p>
    <w:p w:rsidR="002B40C3" w:rsidRDefault="002B40C3" w:rsidP="008C40C7">
      <w:pPr>
        <w:rPr>
          <w:rStyle w:val="FontStyle38"/>
          <w:sz w:val="28"/>
          <w:szCs w:val="28"/>
        </w:rPr>
      </w:pPr>
      <w:r>
        <w:rPr>
          <w:rStyle w:val="FontStyle38"/>
          <w:sz w:val="28"/>
          <w:szCs w:val="28"/>
        </w:rPr>
        <w:t>3.</w:t>
      </w:r>
      <w:r w:rsidR="00246556">
        <w:rPr>
          <w:rStyle w:val="FontStyle38"/>
          <w:sz w:val="28"/>
          <w:szCs w:val="28"/>
        </w:rPr>
        <w:t xml:space="preserve">   </w:t>
      </w:r>
      <w:r>
        <w:rPr>
          <w:rStyle w:val="FontStyle38"/>
          <w:sz w:val="28"/>
          <w:szCs w:val="28"/>
        </w:rPr>
        <w:t>Решение вступает в с</w:t>
      </w:r>
      <w:r w:rsidR="00246556">
        <w:rPr>
          <w:rStyle w:val="FontStyle38"/>
          <w:sz w:val="28"/>
          <w:szCs w:val="28"/>
        </w:rPr>
        <w:t xml:space="preserve">илу с момента </w:t>
      </w:r>
      <w:r>
        <w:rPr>
          <w:rStyle w:val="FontStyle38"/>
          <w:sz w:val="28"/>
          <w:szCs w:val="28"/>
        </w:rPr>
        <w:t xml:space="preserve">его </w:t>
      </w:r>
      <w:r w:rsidR="00246556">
        <w:rPr>
          <w:rStyle w:val="FontStyle38"/>
          <w:sz w:val="28"/>
          <w:szCs w:val="28"/>
        </w:rPr>
        <w:t>официального опубликования</w:t>
      </w:r>
      <w:r>
        <w:rPr>
          <w:rStyle w:val="FontStyle38"/>
          <w:sz w:val="28"/>
          <w:szCs w:val="28"/>
        </w:rPr>
        <w:t>.</w:t>
      </w:r>
    </w:p>
    <w:p w:rsidR="00331C63" w:rsidRPr="002B40C3" w:rsidRDefault="00331C63" w:rsidP="00331C63">
      <w:pPr>
        <w:rPr>
          <w:rStyle w:val="FontStyle38"/>
          <w:color w:val="auto"/>
          <w:sz w:val="28"/>
          <w:szCs w:val="28"/>
        </w:rPr>
      </w:pPr>
      <w:r>
        <w:rPr>
          <w:rStyle w:val="FontStyle38"/>
          <w:sz w:val="28"/>
          <w:szCs w:val="28"/>
        </w:rPr>
        <w:t>4.</w:t>
      </w:r>
      <w:proofErr w:type="gramStart"/>
      <w:r>
        <w:rPr>
          <w:rStyle w:val="FontStyle38"/>
          <w:sz w:val="28"/>
          <w:szCs w:val="28"/>
        </w:rPr>
        <w:t>Контроль за</w:t>
      </w:r>
      <w:proofErr w:type="gramEnd"/>
      <w:r>
        <w:rPr>
          <w:rStyle w:val="FontStyle38"/>
          <w:sz w:val="28"/>
          <w:szCs w:val="28"/>
        </w:rPr>
        <w:t xml:space="preserve"> исполнением решения возложить на постоянную комиссию по промышленности, ЖКХ и транспорту. </w:t>
      </w:r>
    </w:p>
    <w:p w:rsidR="007E747D" w:rsidRDefault="007E747D" w:rsidP="00246556">
      <w:pPr>
        <w:pStyle w:val="a5"/>
        <w:spacing w:line="326" w:lineRule="exact"/>
        <w:ind w:left="567" w:right="177"/>
        <w:rPr>
          <w:color w:val="000000"/>
          <w:sz w:val="28"/>
          <w:szCs w:val="28"/>
        </w:rPr>
      </w:pPr>
    </w:p>
    <w:p w:rsidR="002B40C3" w:rsidRDefault="00D774B5" w:rsidP="00246556">
      <w:pPr>
        <w:pStyle w:val="a5"/>
        <w:spacing w:line="326" w:lineRule="exact"/>
        <w:ind w:left="567" w:right="177"/>
        <w:rPr>
          <w:rStyle w:val="FontStyle38"/>
        </w:rPr>
      </w:pPr>
      <w:r>
        <w:rPr>
          <w:color w:val="000000"/>
          <w:sz w:val="28"/>
          <w:szCs w:val="28"/>
        </w:rPr>
        <w:t xml:space="preserve">Глава муниципального образования      </w:t>
      </w:r>
      <w:r w:rsidR="00246556">
        <w:rPr>
          <w:color w:val="000000"/>
          <w:sz w:val="28"/>
          <w:szCs w:val="28"/>
        </w:rPr>
        <w:t xml:space="preserve">             </w:t>
      </w:r>
      <w:r>
        <w:rPr>
          <w:color w:val="000000"/>
          <w:sz w:val="28"/>
          <w:szCs w:val="28"/>
        </w:rPr>
        <w:t xml:space="preserve">      Н.К. Калинина</w:t>
      </w:r>
      <w:r w:rsidRPr="00342D74">
        <w:rPr>
          <w:rStyle w:val="FontStyle38"/>
        </w:rPr>
        <w:t xml:space="preserve">                                                  </w:t>
      </w:r>
    </w:p>
    <w:p w:rsidR="00084C33" w:rsidRDefault="00084C33" w:rsidP="003722D8">
      <w:pPr>
        <w:pStyle w:val="a5"/>
        <w:spacing w:line="326" w:lineRule="exact"/>
        <w:ind w:right="177" w:firstLine="5529"/>
        <w:rPr>
          <w:rStyle w:val="FontStyle38"/>
          <w:sz w:val="28"/>
          <w:szCs w:val="28"/>
        </w:rPr>
      </w:pPr>
    </w:p>
    <w:p w:rsidR="00D774B5" w:rsidRPr="002B40C3" w:rsidRDefault="00D774B5" w:rsidP="003722D8">
      <w:pPr>
        <w:pStyle w:val="a5"/>
        <w:spacing w:line="326" w:lineRule="exact"/>
        <w:ind w:right="177" w:firstLine="5529"/>
        <w:rPr>
          <w:rStyle w:val="FontStyle38"/>
          <w:sz w:val="28"/>
          <w:szCs w:val="28"/>
        </w:rPr>
      </w:pPr>
      <w:r w:rsidRPr="002B40C3">
        <w:rPr>
          <w:rStyle w:val="FontStyle38"/>
          <w:sz w:val="28"/>
          <w:szCs w:val="28"/>
        </w:rPr>
        <w:t>Приложение № 1</w:t>
      </w:r>
    </w:p>
    <w:p w:rsidR="002B40C3" w:rsidRDefault="002B40C3" w:rsidP="003722D8">
      <w:pPr>
        <w:pStyle w:val="Style17"/>
        <w:widowControl/>
        <w:spacing w:line="274" w:lineRule="exact"/>
        <w:ind w:left="5491"/>
        <w:jc w:val="left"/>
        <w:rPr>
          <w:rStyle w:val="FontStyle38"/>
          <w:sz w:val="28"/>
          <w:szCs w:val="28"/>
        </w:rPr>
      </w:pPr>
      <w:r w:rsidRPr="002B40C3">
        <w:rPr>
          <w:rStyle w:val="FontStyle38"/>
          <w:sz w:val="28"/>
          <w:szCs w:val="28"/>
        </w:rPr>
        <w:t>к р</w:t>
      </w:r>
      <w:r w:rsidR="00D774B5" w:rsidRPr="002B40C3">
        <w:rPr>
          <w:rStyle w:val="FontStyle38"/>
          <w:sz w:val="28"/>
          <w:szCs w:val="28"/>
        </w:rPr>
        <w:t xml:space="preserve">ешению </w:t>
      </w:r>
      <w:r w:rsidRPr="002B40C3">
        <w:rPr>
          <w:rStyle w:val="FontStyle38"/>
          <w:sz w:val="28"/>
          <w:szCs w:val="28"/>
        </w:rPr>
        <w:t>с</w:t>
      </w:r>
      <w:r w:rsidR="00D774B5" w:rsidRPr="002B40C3">
        <w:rPr>
          <w:rStyle w:val="FontStyle38"/>
          <w:sz w:val="28"/>
          <w:szCs w:val="28"/>
        </w:rPr>
        <w:t xml:space="preserve">овета депутатов МО «Куйвозовское сельское поселение» Всеволожского муниципального района Ленинградской области </w:t>
      </w:r>
      <w:proofErr w:type="gramStart"/>
      <w:r w:rsidR="00D774B5" w:rsidRPr="002B40C3">
        <w:rPr>
          <w:rStyle w:val="FontStyle38"/>
          <w:sz w:val="28"/>
          <w:szCs w:val="28"/>
        </w:rPr>
        <w:t>от</w:t>
      </w:r>
      <w:proofErr w:type="gramEnd"/>
    </w:p>
    <w:p w:rsidR="00D774B5" w:rsidRPr="002B40C3" w:rsidRDefault="00D774B5" w:rsidP="003722D8">
      <w:pPr>
        <w:pStyle w:val="Style17"/>
        <w:widowControl/>
        <w:spacing w:line="274" w:lineRule="exact"/>
        <w:ind w:left="5491"/>
        <w:jc w:val="left"/>
        <w:rPr>
          <w:rStyle w:val="FontStyle38"/>
          <w:sz w:val="28"/>
          <w:szCs w:val="28"/>
        </w:rPr>
      </w:pPr>
      <w:r w:rsidRPr="002B40C3">
        <w:rPr>
          <w:rStyle w:val="FontStyle38"/>
          <w:sz w:val="28"/>
          <w:szCs w:val="28"/>
        </w:rPr>
        <w:t xml:space="preserve"> </w:t>
      </w:r>
      <w:r w:rsidR="00066029">
        <w:rPr>
          <w:rStyle w:val="FontStyle38"/>
          <w:sz w:val="28"/>
          <w:szCs w:val="28"/>
        </w:rPr>
        <w:t xml:space="preserve">05 августа </w:t>
      </w:r>
      <w:r w:rsidR="002B40C3">
        <w:rPr>
          <w:rStyle w:val="FontStyle38"/>
          <w:sz w:val="28"/>
          <w:szCs w:val="28"/>
        </w:rPr>
        <w:t xml:space="preserve"> 2014 года</w:t>
      </w:r>
      <w:r w:rsidR="00066029">
        <w:rPr>
          <w:rStyle w:val="FontStyle38"/>
          <w:sz w:val="28"/>
          <w:szCs w:val="28"/>
        </w:rPr>
        <w:t xml:space="preserve"> №23</w:t>
      </w:r>
    </w:p>
    <w:p w:rsidR="00D774B5" w:rsidRDefault="00D774B5" w:rsidP="003722D8">
      <w:pPr>
        <w:pStyle w:val="Style17"/>
        <w:widowControl/>
        <w:spacing w:line="274" w:lineRule="exact"/>
        <w:ind w:left="5491"/>
        <w:jc w:val="left"/>
        <w:rPr>
          <w:rStyle w:val="FontStyle38"/>
        </w:rPr>
      </w:pPr>
    </w:p>
    <w:p w:rsidR="00D774B5" w:rsidRDefault="00D774B5" w:rsidP="003722D8">
      <w:pPr>
        <w:pStyle w:val="Style17"/>
        <w:widowControl/>
        <w:spacing w:line="274" w:lineRule="exact"/>
        <w:ind w:left="5491"/>
        <w:jc w:val="left"/>
        <w:rPr>
          <w:rStyle w:val="FontStyle38"/>
        </w:rPr>
      </w:pPr>
    </w:p>
    <w:p w:rsidR="00D774B5" w:rsidRDefault="00D774B5" w:rsidP="003722D8">
      <w:pPr>
        <w:pStyle w:val="Style4"/>
        <w:widowControl/>
        <w:spacing w:before="19" w:line="298" w:lineRule="exact"/>
        <w:rPr>
          <w:rStyle w:val="FontStyle37"/>
        </w:rPr>
      </w:pPr>
    </w:p>
    <w:p w:rsidR="00D774B5" w:rsidRDefault="00D774B5" w:rsidP="003722D8">
      <w:pPr>
        <w:pStyle w:val="Style4"/>
        <w:widowControl/>
        <w:spacing w:before="19" w:line="298" w:lineRule="exact"/>
        <w:rPr>
          <w:rStyle w:val="FontStyle37"/>
        </w:rPr>
      </w:pPr>
    </w:p>
    <w:p w:rsidR="00D774B5" w:rsidRPr="003722D8" w:rsidRDefault="00D774B5" w:rsidP="003722D8">
      <w:pPr>
        <w:jc w:val="center"/>
        <w:rPr>
          <w:b/>
          <w:sz w:val="28"/>
          <w:szCs w:val="28"/>
        </w:rPr>
      </w:pPr>
      <w:r w:rsidRPr="003722D8">
        <w:rPr>
          <w:b/>
          <w:sz w:val="28"/>
          <w:szCs w:val="28"/>
        </w:rPr>
        <w:t>ПОЛОЖЕНИЕ</w:t>
      </w:r>
    </w:p>
    <w:p w:rsidR="00D774B5" w:rsidRPr="003722D8" w:rsidRDefault="00D774B5" w:rsidP="003722D8">
      <w:pPr>
        <w:jc w:val="center"/>
        <w:rPr>
          <w:b/>
          <w:sz w:val="28"/>
          <w:szCs w:val="28"/>
        </w:rPr>
      </w:pPr>
      <w:r w:rsidRPr="003722D8">
        <w:rPr>
          <w:b/>
          <w:sz w:val="28"/>
          <w:szCs w:val="28"/>
        </w:rPr>
        <w:t>О 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муниципального образования «Куйвозовское сельское поселение» Всеволожского муниципального района Ленинградской области</w:t>
      </w:r>
    </w:p>
    <w:p w:rsidR="00D774B5" w:rsidRDefault="00D774B5" w:rsidP="003722D8">
      <w:pPr>
        <w:pStyle w:val="Style17"/>
        <w:widowControl/>
        <w:spacing w:line="274" w:lineRule="exact"/>
        <w:ind w:left="5491"/>
        <w:jc w:val="left"/>
        <w:rPr>
          <w:color w:val="000000"/>
        </w:rPr>
      </w:pPr>
    </w:p>
    <w:p w:rsidR="00D774B5" w:rsidRPr="00845691" w:rsidRDefault="00D774B5" w:rsidP="00845691">
      <w:pPr>
        <w:pStyle w:val="Style17"/>
        <w:widowControl/>
        <w:spacing w:line="274" w:lineRule="exact"/>
        <w:ind w:left="5491"/>
        <w:jc w:val="center"/>
        <w:rPr>
          <w:color w:val="000000"/>
          <w:sz w:val="28"/>
          <w:szCs w:val="28"/>
        </w:rPr>
      </w:pPr>
    </w:p>
    <w:p w:rsidR="00D774B5" w:rsidRPr="00845691" w:rsidRDefault="00D774B5" w:rsidP="00845691">
      <w:pPr>
        <w:pStyle w:val="Style4"/>
        <w:widowControl/>
        <w:rPr>
          <w:rStyle w:val="FontStyle37"/>
          <w:sz w:val="28"/>
          <w:szCs w:val="28"/>
        </w:rPr>
      </w:pPr>
      <w:r w:rsidRPr="00845691">
        <w:rPr>
          <w:rStyle w:val="FontStyle37"/>
          <w:sz w:val="28"/>
          <w:szCs w:val="28"/>
        </w:rPr>
        <w:t>1. Общие положения</w:t>
      </w:r>
    </w:p>
    <w:p w:rsidR="00D774B5" w:rsidRPr="00845691" w:rsidRDefault="00D774B5" w:rsidP="00845691">
      <w:pPr>
        <w:pStyle w:val="Style17"/>
        <w:widowControl/>
        <w:spacing w:line="274" w:lineRule="exact"/>
        <w:ind w:left="5491"/>
        <w:rPr>
          <w:color w:val="000000"/>
          <w:sz w:val="28"/>
          <w:szCs w:val="28"/>
        </w:rPr>
      </w:pPr>
    </w:p>
    <w:p w:rsidR="00AF51DC" w:rsidRDefault="002B40C3" w:rsidP="00845691">
      <w:pPr>
        <w:pStyle w:val="Style17"/>
        <w:widowControl/>
        <w:spacing w:line="298" w:lineRule="exact"/>
        <w:ind w:right="5"/>
        <w:rPr>
          <w:rStyle w:val="FontStyle38"/>
          <w:sz w:val="28"/>
          <w:szCs w:val="28"/>
        </w:rPr>
      </w:pPr>
      <w:r>
        <w:rPr>
          <w:rStyle w:val="FontStyle38"/>
          <w:sz w:val="28"/>
          <w:szCs w:val="28"/>
        </w:rPr>
        <w:t>1.1. Положение</w:t>
      </w:r>
      <w:r w:rsidR="00F73BAD">
        <w:rPr>
          <w:rStyle w:val="FontStyle38"/>
          <w:sz w:val="28"/>
          <w:szCs w:val="28"/>
        </w:rPr>
        <w:t xml:space="preserve"> о </w:t>
      </w:r>
      <w:r w:rsidR="00D774B5" w:rsidRPr="00845691">
        <w:rPr>
          <w:rStyle w:val="FontStyle38"/>
          <w:sz w:val="28"/>
          <w:szCs w:val="28"/>
        </w:rPr>
        <w:t xml:space="preserve">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муниципального образования </w:t>
      </w:r>
      <w:r w:rsidR="00D774B5" w:rsidRPr="00845691">
        <w:rPr>
          <w:color w:val="000000"/>
          <w:sz w:val="28"/>
          <w:szCs w:val="28"/>
        </w:rPr>
        <w:t>«Куйвозовское сельское поселение» Всеволожского муниципального района Ленинградской области</w:t>
      </w:r>
      <w:r w:rsidR="00D774B5" w:rsidRPr="00845691">
        <w:rPr>
          <w:rStyle w:val="FontStyle28"/>
          <w:sz w:val="28"/>
          <w:szCs w:val="28"/>
        </w:rPr>
        <w:t xml:space="preserve"> </w:t>
      </w:r>
      <w:r w:rsidR="00D774B5" w:rsidRPr="00845691">
        <w:rPr>
          <w:rStyle w:val="FontStyle38"/>
          <w:sz w:val="28"/>
          <w:szCs w:val="28"/>
        </w:rPr>
        <w:t>(далее - Положение) разработано в соответствии со статьями 41, 42 Бюджетного кодекса РФ; статьями 65, 156 Жилищного кодекса РФ; статьями 14, 51 Федер</w:t>
      </w:r>
      <w:r w:rsidR="00D774B5" w:rsidRPr="00845691">
        <w:rPr>
          <w:rStyle w:val="FontStyle34"/>
          <w:b w:val="0"/>
          <w:sz w:val="28"/>
          <w:szCs w:val="28"/>
        </w:rPr>
        <w:t>ального</w:t>
      </w:r>
      <w:r w:rsidR="00D774B5" w:rsidRPr="00845691">
        <w:rPr>
          <w:rStyle w:val="FontStyle34"/>
          <w:sz w:val="28"/>
          <w:szCs w:val="28"/>
        </w:rPr>
        <w:t xml:space="preserve"> </w:t>
      </w:r>
      <w:r w:rsidR="00AF51DC">
        <w:rPr>
          <w:rStyle w:val="FontStyle38"/>
          <w:sz w:val="28"/>
          <w:szCs w:val="28"/>
        </w:rPr>
        <w:t xml:space="preserve">закона </w:t>
      </w:r>
      <w:proofErr w:type="gramStart"/>
      <w:r w:rsidR="00AF51DC">
        <w:rPr>
          <w:rStyle w:val="FontStyle38"/>
          <w:sz w:val="28"/>
          <w:szCs w:val="28"/>
        </w:rPr>
        <w:t>от</w:t>
      </w:r>
      <w:proofErr w:type="gramEnd"/>
      <w:r w:rsidR="00AF51DC">
        <w:rPr>
          <w:rStyle w:val="FontStyle38"/>
          <w:sz w:val="28"/>
          <w:szCs w:val="28"/>
        </w:rPr>
        <w:t xml:space="preserve"> </w:t>
      </w:r>
    </w:p>
    <w:p w:rsidR="00D774B5" w:rsidRPr="00845691" w:rsidRDefault="00AF51DC" w:rsidP="00845691">
      <w:pPr>
        <w:pStyle w:val="Style17"/>
        <w:widowControl/>
        <w:spacing w:line="298" w:lineRule="exact"/>
        <w:ind w:right="5"/>
        <w:rPr>
          <w:color w:val="000000"/>
          <w:sz w:val="28"/>
          <w:szCs w:val="28"/>
        </w:rPr>
      </w:pPr>
      <w:proofErr w:type="gramStart"/>
      <w:r>
        <w:rPr>
          <w:rStyle w:val="FontStyle38"/>
          <w:sz w:val="28"/>
          <w:szCs w:val="28"/>
        </w:rPr>
        <w:t>06.1</w:t>
      </w:r>
      <w:r w:rsidR="00D774B5" w:rsidRPr="00845691">
        <w:rPr>
          <w:rStyle w:val="FontStyle38"/>
          <w:sz w:val="28"/>
          <w:szCs w:val="28"/>
        </w:rPr>
        <w:t xml:space="preserve">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в бюджет муниципального образования </w:t>
      </w:r>
      <w:r w:rsidR="00D774B5" w:rsidRPr="00845691">
        <w:rPr>
          <w:color w:val="000000"/>
          <w:sz w:val="28"/>
          <w:szCs w:val="28"/>
        </w:rPr>
        <w:t>«Куйвозовское сельское поселение» Всеволожского муниципального района Ленинградской области</w:t>
      </w:r>
      <w:r w:rsidR="00D774B5" w:rsidRPr="00845691">
        <w:rPr>
          <w:rStyle w:val="FontStyle28"/>
          <w:sz w:val="28"/>
          <w:szCs w:val="28"/>
        </w:rPr>
        <w:t xml:space="preserve"> </w:t>
      </w:r>
      <w:r w:rsidR="00D774B5" w:rsidRPr="00845691">
        <w:rPr>
          <w:rStyle w:val="FontStyle38"/>
          <w:sz w:val="28"/>
          <w:szCs w:val="28"/>
        </w:rPr>
        <w:t xml:space="preserve">(далее - муниципальное образование </w:t>
      </w:r>
      <w:r w:rsidR="00D774B5" w:rsidRPr="00845691">
        <w:rPr>
          <w:color w:val="000000"/>
          <w:sz w:val="28"/>
          <w:szCs w:val="28"/>
        </w:rPr>
        <w:t>«Куйвозовское сельское поселение»</w:t>
      </w:r>
      <w:r w:rsidR="00D774B5" w:rsidRPr="00845691">
        <w:rPr>
          <w:rStyle w:val="FontStyle38"/>
          <w:sz w:val="28"/>
          <w:szCs w:val="28"/>
        </w:rPr>
        <w:t>) платы за пользование (наем) жилыми помещениями муниципального жилищного фонда (далее - плата за наем), занимаемыми на основании ордера, догово</w:t>
      </w:r>
      <w:r>
        <w:rPr>
          <w:rStyle w:val="FontStyle38"/>
          <w:sz w:val="28"/>
          <w:szCs w:val="28"/>
        </w:rPr>
        <w:t>ра социального найма и</w:t>
      </w:r>
      <w:proofErr w:type="gramEnd"/>
      <w:r>
        <w:rPr>
          <w:rStyle w:val="FontStyle38"/>
          <w:sz w:val="28"/>
          <w:szCs w:val="28"/>
        </w:rPr>
        <w:t xml:space="preserve"> договора</w:t>
      </w:r>
      <w:r w:rsidR="00D774B5" w:rsidRPr="00845691">
        <w:rPr>
          <w:rStyle w:val="FontStyle38"/>
          <w:sz w:val="28"/>
          <w:szCs w:val="28"/>
        </w:rPr>
        <w:t xml:space="preserve"> найма жилых помещений (найма жилого помещения маневренного фонда; найма служебного жилого помещения; найма жилого помещения в общежитии).</w:t>
      </w:r>
    </w:p>
    <w:p w:rsidR="00D774B5" w:rsidRPr="00845691" w:rsidRDefault="00D774B5" w:rsidP="00845691">
      <w:pPr>
        <w:pStyle w:val="Style16"/>
        <w:widowControl/>
        <w:tabs>
          <w:tab w:val="left" w:pos="470"/>
        </w:tabs>
        <w:ind w:right="29"/>
        <w:rPr>
          <w:color w:val="000000"/>
          <w:sz w:val="28"/>
          <w:szCs w:val="28"/>
        </w:rPr>
      </w:pPr>
      <w:r w:rsidRPr="00845691">
        <w:rPr>
          <w:rStyle w:val="FontStyle38"/>
          <w:sz w:val="28"/>
          <w:szCs w:val="28"/>
        </w:rPr>
        <w:t>1.2.</w:t>
      </w:r>
      <w:r w:rsidRPr="00845691">
        <w:rPr>
          <w:rStyle w:val="FontStyle38"/>
          <w:sz w:val="28"/>
          <w:szCs w:val="28"/>
        </w:rPr>
        <w:tab/>
        <w:t xml:space="preserve">Плата за наем является доходом бюджета муниципального образования </w:t>
      </w:r>
      <w:r w:rsidRPr="00845691">
        <w:rPr>
          <w:color w:val="000000"/>
          <w:sz w:val="28"/>
          <w:szCs w:val="28"/>
        </w:rPr>
        <w:t>«Куйвозовское сельское поселение».</w:t>
      </w:r>
    </w:p>
    <w:p w:rsidR="00D774B5" w:rsidRPr="00845691" w:rsidRDefault="00D774B5" w:rsidP="00845691">
      <w:pPr>
        <w:pStyle w:val="Style16"/>
        <w:widowControl/>
        <w:tabs>
          <w:tab w:val="left" w:pos="562"/>
        </w:tabs>
        <w:spacing w:line="288" w:lineRule="exact"/>
        <w:ind w:right="29"/>
        <w:rPr>
          <w:color w:val="000000"/>
          <w:sz w:val="28"/>
          <w:szCs w:val="28"/>
        </w:rPr>
      </w:pPr>
      <w:r w:rsidRPr="00845691">
        <w:rPr>
          <w:rStyle w:val="FontStyle38"/>
          <w:sz w:val="28"/>
          <w:szCs w:val="28"/>
        </w:rPr>
        <w:t>1.3.</w:t>
      </w:r>
      <w:r w:rsidRPr="00845691">
        <w:rPr>
          <w:rStyle w:val="FontStyle38"/>
          <w:sz w:val="28"/>
          <w:szCs w:val="28"/>
        </w:rPr>
        <w:tab/>
        <w:t xml:space="preserve">Главным администратором поступлений платы за наем является администрация муниципального образования </w:t>
      </w:r>
      <w:r w:rsidRPr="00845691">
        <w:rPr>
          <w:color w:val="000000"/>
          <w:sz w:val="28"/>
          <w:szCs w:val="28"/>
        </w:rPr>
        <w:t>«Куйвозовское сельское поселение».</w:t>
      </w:r>
    </w:p>
    <w:p w:rsidR="00F73BAD" w:rsidRDefault="00D774B5" w:rsidP="00246556">
      <w:pPr>
        <w:pStyle w:val="Style16"/>
        <w:widowControl/>
        <w:tabs>
          <w:tab w:val="left" w:pos="470"/>
        </w:tabs>
        <w:spacing w:line="302" w:lineRule="exact"/>
        <w:ind w:right="29"/>
        <w:rPr>
          <w:rStyle w:val="FontStyle38"/>
          <w:sz w:val="28"/>
          <w:szCs w:val="28"/>
        </w:rPr>
      </w:pPr>
      <w:r w:rsidRPr="00845691">
        <w:rPr>
          <w:rStyle w:val="FontStyle38"/>
          <w:sz w:val="28"/>
          <w:szCs w:val="28"/>
        </w:rPr>
        <w:t>1.4.</w:t>
      </w:r>
      <w:r w:rsidRPr="00845691">
        <w:rPr>
          <w:rStyle w:val="FontStyle38"/>
          <w:sz w:val="28"/>
          <w:szCs w:val="28"/>
        </w:rPr>
        <w:tab/>
        <w:t>Плата за наем начисляется в виде отдельного платежа</w:t>
      </w:r>
      <w:r w:rsidR="00AF51DC">
        <w:rPr>
          <w:rStyle w:val="FontStyle38"/>
          <w:sz w:val="28"/>
          <w:szCs w:val="28"/>
        </w:rPr>
        <w:t xml:space="preserve"> в отдельной квитанции</w:t>
      </w:r>
      <w:r w:rsidRPr="00845691">
        <w:rPr>
          <w:rStyle w:val="FontStyle38"/>
          <w:sz w:val="28"/>
          <w:szCs w:val="28"/>
        </w:rPr>
        <w:t>.</w:t>
      </w:r>
    </w:p>
    <w:p w:rsidR="00D774B5" w:rsidRPr="00845691" w:rsidRDefault="00D774B5" w:rsidP="00845691">
      <w:pPr>
        <w:pStyle w:val="Style16"/>
        <w:widowControl/>
        <w:tabs>
          <w:tab w:val="left" w:pos="605"/>
        </w:tabs>
        <w:spacing w:line="302" w:lineRule="exact"/>
        <w:rPr>
          <w:rStyle w:val="FontStyle38"/>
          <w:sz w:val="28"/>
          <w:szCs w:val="28"/>
        </w:rPr>
      </w:pPr>
      <w:r w:rsidRPr="00845691">
        <w:rPr>
          <w:rStyle w:val="FontStyle38"/>
          <w:sz w:val="28"/>
          <w:szCs w:val="28"/>
        </w:rPr>
        <w:t>1.5.</w:t>
      </w:r>
      <w:r w:rsidRPr="00845691">
        <w:rPr>
          <w:rStyle w:val="FontStyle38"/>
          <w:sz w:val="28"/>
          <w:szCs w:val="28"/>
        </w:rPr>
        <w:tab/>
        <w:t>Плата за наем начисляется гражданам,</w:t>
      </w:r>
      <w:r w:rsidR="00F73BAD">
        <w:rPr>
          <w:rStyle w:val="FontStyle38"/>
          <w:sz w:val="28"/>
          <w:szCs w:val="28"/>
        </w:rPr>
        <w:t xml:space="preserve"> проживающим в жилых помещениях </w:t>
      </w:r>
      <w:r w:rsidRPr="00845691">
        <w:rPr>
          <w:rStyle w:val="FontStyle38"/>
          <w:sz w:val="28"/>
          <w:szCs w:val="28"/>
        </w:rPr>
        <w:t xml:space="preserve">муниципального жилищного фонда муниципального образования </w:t>
      </w:r>
      <w:r w:rsidRPr="00845691">
        <w:rPr>
          <w:color w:val="000000"/>
          <w:sz w:val="28"/>
          <w:szCs w:val="28"/>
        </w:rPr>
        <w:t>«Куйвозовское сельское поселение»</w:t>
      </w:r>
      <w:r w:rsidRPr="00845691">
        <w:rPr>
          <w:rStyle w:val="FontStyle38"/>
          <w:sz w:val="28"/>
          <w:szCs w:val="28"/>
        </w:rPr>
        <w:t xml:space="preserve"> (далее - жилищный фонд) на основании ордер</w:t>
      </w:r>
      <w:r>
        <w:rPr>
          <w:rStyle w:val="FontStyle38"/>
          <w:sz w:val="28"/>
          <w:szCs w:val="28"/>
        </w:rPr>
        <w:t xml:space="preserve">а, договора социального найма и </w:t>
      </w:r>
      <w:r w:rsidRPr="00845691">
        <w:rPr>
          <w:rStyle w:val="FontStyle38"/>
          <w:sz w:val="28"/>
          <w:szCs w:val="28"/>
        </w:rPr>
        <w:t xml:space="preserve">договора </w:t>
      </w:r>
      <w:r w:rsidRPr="00845691">
        <w:rPr>
          <w:rStyle w:val="FontStyle38"/>
          <w:sz w:val="28"/>
          <w:szCs w:val="28"/>
        </w:rPr>
        <w:lastRenderedPageBreak/>
        <w:t>найма жилых помещений (найма жилого поме</w:t>
      </w:r>
      <w:r>
        <w:rPr>
          <w:rStyle w:val="FontStyle38"/>
          <w:sz w:val="28"/>
          <w:szCs w:val="28"/>
        </w:rPr>
        <w:t xml:space="preserve">щения маневренного фонда; найма </w:t>
      </w:r>
      <w:r w:rsidRPr="00845691">
        <w:rPr>
          <w:rStyle w:val="FontStyle38"/>
          <w:sz w:val="28"/>
          <w:szCs w:val="28"/>
        </w:rPr>
        <w:t>служебного жилого помещения; найма жилого помещения в общежитии).</w:t>
      </w:r>
    </w:p>
    <w:p w:rsidR="00D774B5" w:rsidRPr="002C578F" w:rsidRDefault="00D774B5" w:rsidP="002C578F">
      <w:pPr>
        <w:pStyle w:val="Style16"/>
        <w:widowControl/>
        <w:numPr>
          <w:ilvl w:val="0"/>
          <w:numId w:val="2"/>
        </w:numPr>
        <w:tabs>
          <w:tab w:val="left" w:pos="461"/>
        </w:tabs>
        <w:spacing w:line="298" w:lineRule="exact"/>
        <w:rPr>
          <w:rStyle w:val="FontStyle38"/>
          <w:sz w:val="28"/>
          <w:szCs w:val="28"/>
        </w:rPr>
      </w:pPr>
      <w:r w:rsidRPr="00845691">
        <w:rPr>
          <w:rStyle w:val="FontStyle38"/>
          <w:sz w:val="28"/>
          <w:szCs w:val="28"/>
        </w:rPr>
        <w:t>Плата на наем определяется исходя из занимаемой общей площади жилого помещения (в отдельных комнатах в общежитиях - исходя из площади этих комнат), на основании</w:t>
      </w:r>
      <w:r w:rsidR="002C578F">
        <w:rPr>
          <w:rStyle w:val="FontStyle38"/>
          <w:sz w:val="28"/>
          <w:szCs w:val="28"/>
        </w:rPr>
        <w:t xml:space="preserve"> расценок,</w:t>
      </w:r>
      <w:r w:rsidR="002C578F" w:rsidRPr="002C578F">
        <w:rPr>
          <w:rStyle w:val="FontStyle38"/>
          <w:sz w:val="28"/>
          <w:szCs w:val="28"/>
        </w:rPr>
        <w:t xml:space="preserve"> установленных  муниципальным правовым актом</w:t>
      </w:r>
      <w:r w:rsidRPr="002C578F">
        <w:rPr>
          <w:rStyle w:val="FontStyle38"/>
          <w:sz w:val="28"/>
          <w:szCs w:val="28"/>
        </w:rPr>
        <w:t xml:space="preserve"> </w:t>
      </w:r>
      <w:r w:rsidR="00AF51DC" w:rsidRPr="002C578F">
        <w:rPr>
          <w:rStyle w:val="FontStyle38"/>
          <w:sz w:val="28"/>
          <w:szCs w:val="28"/>
        </w:rPr>
        <w:t>с</w:t>
      </w:r>
      <w:r w:rsidRPr="002C578F">
        <w:rPr>
          <w:rStyle w:val="FontStyle38"/>
          <w:sz w:val="28"/>
          <w:szCs w:val="28"/>
        </w:rPr>
        <w:t xml:space="preserve">овета депутатов муниципального образования </w:t>
      </w:r>
      <w:r w:rsidRPr="002C578F">
        <w:rPr>
          <w:color w:val="000000"/>
          <w:sz w:val="28"/>
          <w:szCs w:val="28"/>
        </w:rPr>
        <w:t>«Куйвозовское сельское поселение».</w:t>
      </w:r>
    </w:p>
    <w:p w:rsidR="00D774B5" w:rsidRDefault="00D774B5" w:rsidP="00845691">
      <w:pPr>
        <w:pStyle w:val="Style16"/>
        <w:widowControl/>
        <w:numPr>
          <w:ilvl w:val="0"/>
          <w:numId w:val="2"/>
        </w:numPr>
        <w:tabs>
          <w:tab w:val="left" w:pos="461"/>
        </w:tabs>
        <w:spacing w:line="298" w:lineRule="exact"/>
        <w:rPr>
          <w:rStyle w:val="FontStyle38"/>
          <w:sz w:val="28"/>
          <w:szCs w:val="28"/>
        </w:rPr>
      </w:pPr>
      <w:r w:rsidRPr="00845691">
        <w:rPr>
          <w:rStyle w:val="FontStyle38"/>
          <w:sz w:val="28"/>
          <w:szCs w:val="28"/>
        </w:rPr>
        <w:t>Экономическое содержание платы за наем состоит в компенсации инвестиционных затрат собственника на строительство, реконструкцию, модернизацию и капитальный ремонт жилищного фонда, используемого для предоставления гражданам жилых помещений по договорам социального найма и договорам найма жилых помещений (найма жилого помещения маневренного фонда; найма служебного жилого помещения; найма жилого помещения в общежитии).</w:t>
      </w:r>
    </w:p>
    <w:p w:rsidR="00D774B5" w:rsidRPr="00845691" w:rsidRDefault="00D774B5" w:rsidP="00845691">
      <w:pPr>
        <w:pStyle w:val="Style16"/>
        <w:widowControl/>
        <w:tabs>
          <w:tab w:val="left" w:pos="461"/>
        </w:tabs>
        <w:spacing w:line="298" w:lineRule="exact"/>
        <w:rPr>
          <w:rStyle w:val="FontStyle38"/>
          <w:sz w:val="28"/>
          <w:szCs w:val="28"/>
        </w:rPr>
      </w:pPr>
    </w:p>
    <w:p w:rsidR="00D774B5" w:rsidRDefault="00D774B5" w:rsidP="00845691">
      <w:pPr>
        <w:pStyle w:val="Style4"/>
        <w:widowControl/>
        <w:ind w:right="14"/>
        <w:rPr>
          <w:rStyle w:val="FontStyle37"/>
          <w:sz w:val="28"/>
          <w:szCs w:val="28"/>
        </w:rPr>
      </w:pPr>
      <w:r w:rsidRPr="00845691">
        <w:rPr>
          <w:rStyle w:val="FontStyle37"/>
          <w:sz w:val="28"/>
          <w:szCs w:val="28"/>
        </w:rPr>
        <w:t>2. Порядок начисления и сбора платы за наем</w:t>
      </w:r>
    </w:p>
    <w:p w:rsidR="00D774B5" w:rsidRPr="00845691" w:rsidRDefault="00D774B5" w:rsidP="00845691">
      <w:pPr>
        <w:pStyle w:val="Style4"/>
        <w:widowControl/>
        <w:ind w:right="14"/>
        <w:jc w:val="both"/>
        <w:rPr>
          <w:rStyle w:val="FontStyle37"/>
          <w:sz w:val="28"/>
          <w:szCs w:val="28"/>
        </w:rPr>
      </w:pPr>
    </w:p>
    <w:p w:rsidR="00D774B5" w:rsidRPr="00845691" w:rsidRDefault="00D774B5" w:rsidP="00F3484A">
      <w:pPr>
        <w:pStyle w:val="Style16"/>
        <w:widowControl/>
        <w:tabs>
          <w:tab w:val="left" w:pos="494"/>
        </w:tabs>
        <w:spacing w:line="298" w:lineRule="exact"/>
        <w:ind w:right="19"/>
        <w:rPr>
          <w:rStyle w:val="FontStyle38"/>
          <w:sz w:val="28"/>
          <w:szCs w:val="28"/>
        </w:rPr>
      </w:pPr>
      <w:r>
        <w:rPr>
          <w:rStyle w:val="FontStyle38"/>
          <w:sz w:val="28"/>
          <w:szCs w:val="28"/>
        </w:rPr>
        <w:t>2.1.</w:t>
      </w:r>
      <w:r w:rsidRPr="00845691">
        <w:rPr>
          <w:rStyle w:val="FontStyle38"/>
          <w:sz w:val="28"/>
          <w:szCs w:val="28"/>
        </w:rPr>
        <w:t xml:space="preserve">Начисление платы за наем жилых помещений жилищного фонда в разрезе лицевых счетов плательщиков производится </w:t>
      </w:r>
      <w:r w:rsidR="002E4CFB">
        <w:rPr>
          <w:rStyle w:val="FontStyle38"/>
          <w:sz w:val="28"/>
          <w:szCs w:val="28"/>
        </w:rPr>
        <w:t xml:space="preserve">МП «Центр КПСС» (муниципальное предприятие «Центр коммунальных платежей и социальных субсидий») </w:t>
      </w:r>
      <w:r w:rsidRPr="00845691">
        <w:rPr>
          <w:rStyle w:val="FontStyle38"/>
          <w:sz w:val="28"/>
          <w:szCs w:val="28"/>
        </w:rPr>
        <w:t xml:space="preserve">на основании заключенного с администрацией муниципального образования </w:t>
      </w:r>
      <w:r w:rsidRPr="00845691">
        <w:rPr>
          <w:color w:val="000000"/>
          <w:sz w:val="28"/>
          <w:szCs w:val="28"/>
        </w:rPr>
        <w:t>«Куйвозовское сельское поселение»</w:t>
      </w:r>
      <w:r w:rsidRPr="00845691">
        <w:rPr>
          <w:rStyle w:val="FontStyle38"/>
          <w:sz w:val="28"/>
          <w:szCs w:val="28"/>
        </w:rPr>
        <w:t>» договора о взаимодействии по начислению, сбору, взысканию и перечислению платы за наем (далее - договор).</w:t>
      </w:r>
    </w:p>
    <w:p w:rsidR="00D774B5" w:rsidRPr="00845691" w:rsidRDefault="00AF51DC" w:rsidP="00F3484A">
      <w:pPr>
        <w:pStyle w:val="Style16"/>
        <w:widowControl/>
        <w:tabs>
          <w:tab w:val="left" w:pos="494"/>
        </w:tabs>
        <w:spacing w:line="298" w:lineRule="exact"/>
        <w:ind w:right="29"/>
        <w:rPr>
          <w:rStyle w:val="FontStyle38"/>
          <w:sz w:val="28"/>
          <w:szCs w:val="28"/>
        </w:rPr>
      </w:pPr>
      <w:r>
        <w:rPr>
          <w:rStyle w:val="FontStyle38"/>
          <w:sz w:val="28"/>
          <w:szCs w:val="28"/>
        </w:rPr>
        <w:t>2.2</w:t>
      </w:r>
      <w:r w:rsidR="00D774B5">
        <w:rPr>
          <w:rStyle w:val="FontStyle38"/>
          <w:sz w:val="28"/>
          <w:szCs w:val="28"/>
        </w:rPr>
        <w:t>.</w:t>
      </w:r>
      <w:r w:rsidR="00084C33" w:rsidRPr="00084C33">
        <w:rPr>
          <w:rStyle w:val="FontStyle38"/>
          <w:sz w:val="28"/>
          <w:szCs w:val="28"/>
        </w:rPr>
        <w:t xml:space="preserve"> </w:t>
      </w:r>
      <w:r w:rsidR="002C578F">
        <w:rPr>
          <w:rStyle w:val="FontStyle38"/>
          <w:sz w:val="28"/>
          <w:szCs w:val="28"/>
        </w:rPr>
        <w:t>МП «</w:t>
      </w:r>
      <w:r w:rsidR="00084C33">
        <w:rPr>
          <w:rStyle w:val="FontStyle38"/>
          <w:sz w:val="28"/>
          <w:szCs w:val="28"/>
        </w:rPr>
        <w:t xml:space="preserve">Центр </w:t>
      </w:r>
      <w:r w:rsidR="002C578F">
        <w:rPr>
          <w:rStyle w:val="FontStyle38"/>
          <w:sz w:val="28"/>
          <w:szCs w:val="28"/>
        </w:rPr>
        <w:t xml:space="preserve">КПСС» </w:t>
      </w:r>
      <w:r w:rsidR="00D774B5" w:rsidRPr="00845691">
        <w:rPr>
          <w:rStyle w:val="FontStyle38"/>
          <w:sz w:val="28"/>
          <w:szCs w:val="28"/>
        </w:rPr>
        <w:t xml:space="preserve">на основании договора ежемесячно, до 10 </w:t>
      </w:r>
      <w:r w:rsidR="002C578F">
        <w:rPr>
          <w:rStyle w:val="FontStyle38"/>
          <w:sz w:val="28"/>
          <w:szCs w:val="28"/>
        </w:rPr>
        <w:t>числа текущего месяца, производи</w:t>
      </w:r>
      <w:r w:rsidR="00D774B5" w:rsidRPr="00845691">
        <w:rPr>
          <w:rStyle w:val="FontStyle38"/>
          <w:sz w:val="28"/>
          <w:szCs w:val="28"/>
        </w:rPr>
        <w:t xml:space="preserve">т начисление платы за наем в размере, установленном нормативным правовым актом </w:t>
      </w:r>
      <w:r w:rsidR="002E4CFB">
        <w:rPr>
          <w:rStyle w:val="FontStyle38"/>
          <w:sz w:val="28"/>
          <w:szCs w:val="28"/>
        </w:rPr>
        <w:t>с</w:t>
      </w:r>
      <w:r w:rsidR="00D774B5" w:rsidRPr="00845691">
        <w:rPr>
          <w:rStyle w:val="FontStyle38"/>
          <w:sz w:val="28"/>
          <w:szCs w:val="28"/>
        </w:rPr>
        <w:t xml:space="preserve">овета депутатов муниципального образования </w:t>
      </w:r>
      <w:r w:rsidR="00D774B5" w:rsidRPr="00845691">
        <w:rPr>
          <w:color w:val="000000"/>
          <w:sz w:val="28"/>
          <w:szCs w:val="28"/>
        </w:rPr>
        <w:t>«Куйвозовское сельское поселение».</w:t>
      </w:r>
    </w:p>
    <w:p w:rsidR="00D774B5" w:rsidRPr="00845691" w:rsidRDefault="002E4CFB" w:rsidP="00F3484A">
      <w:pPr>
        <w:pStyle w:val="Style16"/>
        <w:widowControl/>
        <w:tabs>
          <w:tab w:val="left" w:pos="494"/>
        </w:tabs>
        <w:ind w:right="34"/>
        <w:rPr>
          <w:rStyle w:val="FontStyle38"/>
          <w:sz w:val="28"/>
          <w:szCs w:val="28"/>
        </w:rPr>
      </w:pPr>
      <w:r>
        <w:rPr>
          <w:rStyle w:val="FontStyle38"/>
          <w:sz w:val="28"/>
          <w:szCs w:val="28"/>
        </w:rPr>
        <w:t>2.3</w:t>
      </w:r>
      <w:r w:rsidR="00D774B5">
        <w:rPr>
          <w:rStyle w:val="FontStyle38"/>
          <w:sz w:val="28"/>
          <w:szCs w:val="28"/>
        </w:rPr>
        <w:t>.</w:t>
      </w:r>
      <w:r w:rsidR="00D774B5" w:rsidRPr="00845691">
        <w:rPr>
          <w:rStyle w:val="FontStyle38"/>
          <w:sz w:val="28"/>
          <w:szCs w:val="28"/>
        </w:rPr>
        <w:t xml:space="preserve">Льготы по </w:t>
      </w:r>
      <w:r>
        <w:rPr>
          <w:rStyle w:val="FontStyle38"/>
          <w:sz w:val="28"/>
          <w:szCs w:val="28"/>
        </w:rPr>
        <w:t>о</w:t>
      </w:r>
      <w:r w:rsidR="00D774B5" w:rsidRPr="00845691">
        <w:rPr>
          <w:rStyle w:val="FontStyle38"/>
          <w:sz w:val="28"/>
          <w:szCs w:val="28"/>
        </w:rPr>
        <w:t>плате за наем жилого помещения предоставляются категориям граждан, имеющим льготы по оплате жилищно-коммунальных услуг, в порядке и в соответствии с действующим законодательством.</w:t>
      </w:r>
    </w:p>
    <w:p w:rsidR="00D774B5" w:rsidRDefault="005C67FA" w:rsidP="00F3484A">
      <w:pPr>
        <w:pStyle w:val="Style16"/>
        <w:widowControl/>
        <w:tabs>
          <w:tab w:val="left" w:pos="499"/>
        </w:tabs>
        <w:spacing w:line="302" w:lineRule="exact"/>
        <w:rPr>
          <w:color w:val="000000"/>
          <w:sz w:val="28"/>
          <w:szCs w:val="28"/>
        </w:rPr>
      </w:pPr>
      <w:r>
        <w:rPr>
          <w:rStyle w:val="FontStyle38"/>
          <w:sz w:val="28"/>
          <w:szCs w:val="28"/>
        </w:rPr>
        <w:t>2.4</w:t>
      </w:r>
      <w:r w:rsidR="00D774B5">
        <w:rPr>
          <w:rStyle w:val="FontStyle38"/>
          <w:sz w:val="28"/>
          <w:szCs w:val="28"/>
        </w:rPr>
        <w:t>.</w:t>
      </w:r>
      <w:r w:rsidR="00084C33" w:rsidRPr="00084C33">
        <w:rPr>
          <w:rStyle w:val="FontStyle38"/>
          <w:sz w:val="28"/>
          <w:szCs w:val="28"/>
        </w:rPr>
        <w:t xml:space="preserve"> </w:t>
      </w:r>
      <w:proofErr w:type="gramStart"/>
      <w:r w:rsidR="002C578F">
        <w:rPr>
          <w:rStyle w:val="FontStyle38"/>
          <w:sz w:val="28"/>
          <w:szCs w:val="28"/>
        </w:rPr>
        <w:t>МП «Центр КПСС»</w:t>
      </w:r>
      <w:r w:rsidR="00FC19F7">
        <w:rPr>
          <w:rStyle w:val="FontStyle38"/>
          <w:sz w:val="28"/>
          <w:szCs w:val="28"/>
        </w:rPr>
        <w:t>, до</w:t>
      </w:r>
      <w:r w:rsidR="002C578F">
        <w:rPr>
          <w:rStyle w:val="FontStyle38"/>
          <w:sz w:val="28"/>
          <w:szCs w:val="28"/>
        </w:rPr>
        <w:t xml:space="preserve"> </w:t>
      </w:r>
      <w:r w:rsidR="00FC19F7">
        <w:rPr>
          <w:rStyle w:val="FontStyle38"/>
          <w:sz w:val="28"/>
          <w:szCs w:val="28"/>
        </w:rPr>
        <w:t xml:space="preserve"> 27</w:t>
      </w:r>
      <w:r w:rsidR="00D774B5" w:rsidRPr="00845691">
        <w:rPr>
          <w:rStyle w:val="FontStyle38"/>
          <w:sz w:val="28"/>
          <w:szCs w:val="28"/>
        </w:rPr>
        <w:t xml:space="preserve"> числа месяца, следующего за </w:t>
      </w:r>
      <w:r w:rsidR="00D774B5">
        <w:rPr>
          <w:rStyle w:val="FontStyle38"/>
          <w:sz w:val="28"/>
          <w:szCs w:val="28"/>
        </w:rPr>
        <w:t xml:space="preserve">отчетным, аккумулируют на своем </w:t>
      </w:r>
      <w:r w:rsidR="00D774B5" w:rsidRPr="00845691">
        <w:rPr>
          <w:rStyle w:val="FontStyle38"/>
          <w:sz w:val="28"/>
          <w:szCs w:val="28"/>
        </w:rPr>
        <w:t xml:space="preserve">расчетном счете в банке или иной кредитной организации (далее - </w:t>
      </w:r>
      <w:r w:rsidR="00D774B5">
        <w:rPr>
          <w:rStyle w:val="FontStyle38"/>
          <w:sz w:val="28"/>
          <w:szCs w:val="28"/>
        </w:rPr>
        <w:t xml:space="preserve">банк) денежные средства, </w:t>
      </w:r>
      <w:r w:rsidR="00D774B5" w:rsidRPr="00845691">
        <w:rPr>
          <w:rStyle w:val="FontStyle38"/>
          <w:sz w:val="28"/>
          <w:szCs w:val="28"/>
        </w:rPr>
        <w:t>собранные за наем жилых помещений, для последующего их перечис</w:t>
      </w:r>
      <w:r w:rsidR="00D774B5">
        <w:rPr>
          <w:rStyle w:val="FontStyle38"/>
          <w:sz w:val="28"/>
          <w:szCs w:val="28"/>
        </w:rPr>
        <w:t xml:space="preserve">ления в бюджет </w:t>
      </w:r>
      <w:r w:rsidR="00D774B5" w:rsidRPr="00845691">
        <w:rPr>
          <w:rStyle w:val="FontStyle38"/>
          <w:sz w:val="28"/>
          <w:szCs w:val="28"/>
        </w:rPr>
        <w:t xml:space="preserve">муниципального образования </w:t>
      </w:r>
      <w:r w:rsidR="00D774B5" w:rsidRPr="00845691">
        <w:rPr>
          <w:color w:val="000000"/>
          <w:sz w:val="28"/>
          <w:szCs w:val="28"/>
        </w:rPr>
        <w:t>«Куйвозовское сельское поселение».</w:t>
      </w:r>
      <w:proofErr w:type="gramEnd"/>
    </w:p>
    <w:p w:rsidR="00D774B5" w:rsidRPr="007A5DB2" w:rsidRDefault="00D774B5" w:rsidP="007A5DB2">
      <w:pPr>
        <w:pStyle w:val="Style16"/>
        <w:widowControl/>
        <w:tabs>
          <w:tab w:val="left" w:pos="499"/>
        </w:tabs>
        <w:spacing w:line="302" w:lineRule="exact"/>
        <w:rPr>
          <w:rStyle w:val="FontStyle38"/>
          <w:sz w:val="28"/>
          <w:szCs w:val="28"/>
        </w:rPr>
      </w:pPr>
    </w:p>
    <w:p w:rsidR="00D774B5" w:rsidRPr="00845691" w:rsidRDefault="00D774B5" w:rsidP="00330AD1">
      <w:pPr>
        <w:pStyle w:val="Style16"/>
        <w:widowControl/>
        <w:tabs>
          <w:tab w:val="left" w:pos="485"/>
        </w:tabs>
        <w:spacing w:line="298" w:lineRule="exact"/>
        <w:rPr>
          <w:rStyle w:val="FontStyle38"/>
          <w:sz w:val="28"/>
          <w:szCs w:val="28"/>
        </w:rPr>
      </w:pPr>
    </w:p>
    <w:p w:rsidR="00D774B5" w:rsidRDefault="00084C33" w:rsidP="00330AD1">
      <w:pPr>
        <w:pStyle w:val="Style4"/>
        <w:widowControl/>
        <w:rPr>
          <w:rStyle w:val="FontStyle37"/>
          <w:sz w:val="28"/>
          <w:szCs w:val="28"/>
        </w:rPr>
      </w:pPr>
      <w:r>
        <w:rPr>
          <w:rStyle w:val="FontStyle37"/>
          <w:sz w:val="28"/>
          <w:szCs w:val="28"/>
        </w:rPr>
        <w:t>3</w:t>
      </w:r>
      <w:r w:rsidR="00D774B5">
        <w:rPr>
          <w:rStyle w:val="FontStyle37"/>
          <w:sz w:val="28"/>
          <w:szCs w:val="28"/>
        </w:rPr>
        <w:t>.</w:t>
      </w:r>
      <w:r w:rsidR="00D774B5" w:rsidRPr="00845691">
        <w:rPr>
          <w:rStyle w:val="FontStyle37"/>
          <w:sz w:val="28"/>
          <w:szCs w:val="28"/>
        </w:rPr>
        <w:t>Порядок перечисление платы за наем</w:t>
      </w:r>
    </w:p>
    <w:p w:rsidR="00D774B5" w:rsidRPr="00845691" w:rsidRDefault="00D774B5" w:rsidP="00330AD1">
      <w:pPr>
        <w:pStyle w:val="Style4"/>
        <w:widowControl/>
        <w:jc w:val="left"/>
        <w:rPr>
          <w:rStyle w:val="FontStyle37"/>
          <w:sz w:val="28"/>
          <w:szCs w:val="28"/>
        </w:rPr>
      </w:pPr>
    </w:p>
    <w:p w:rsidR="00D774B5" w:rsidRPr="00845691" w:rsidRDefault="00084C33" w:rsidP="00330AD1">
      <w:pPr>
        <w:pStyle w:val="Style16"/>
        <w:widowControl/>
        <w:tabs>
          <w:tab w:val="left" w:pos="514"/>
        </w:tabs>
        <w:spacing w:line="298" w:lineRule="exact"/>
        <w:rPr>
          <w:rStyle w:val="FontStyle38"/>
          <w:sz w:val="28"/>
          <w:szCs w:val="28"/>
        </w:rPr>
      </w:pPr>
      <w:r>
        <w:rPr>
          <w:rStyle w:val="FontStyle38"/>
          <w:sz w:val="28"/>
          <w:szCs w:val="28"/>
        </w:rPr>
        <w:t>3</w:t>
      </w:r>
      <w:r w:rsidR="00D774B5">
        <w:rPr>
          <w:rStyle w:val="FontStyle38"/>
          <w:sz w:val="28"/>
          <w:szCs w:val="28"/>
        </w:rPr>
        <w:t xml:space="preserve">.1. </w:t>
      </w:r>
      <w:r w:rsidR="00D774B5" w:rsidRPr="00845691">
        <w:rPr>
          <w:rStyle w:val="FontStyle38"/>
          <w:sz w:val="28"/>
          <w:szCs w:val="28"/>
        </w:rPr>
        <w:t xml:space="preserve">Аккумулированные </w:t>
      </w:r>
      <w:r w:rsidR="005C67FA">
        <w:rPr>
          <w:rStyle w:val="FontStyle38"/>
          <w:sz w:val="28"/>
          <w:szCs w:val="28"/>
        </w:rPr>
        <w:t xml:space="preserve"> МП «Центр</w:t>
      </w:r>
      <w:r>
        <w:rPr>
          <w:rStyle w:val="FontStyle38"/>
          <w:sz w:val="28"/>
          <w:szCs w:val="28"/>
        </w:rPr>
        <w:t xml:space="preserve"> </w:t>
      </w:r>
      <w:r w:rsidR="005C67FA">
        <w:rPr>
          <w:rStyle w:val="FontStyle38"/>
          <w:sz w:val="28"/>
          <w:szCs w:val="28"/>
        </w:rPr>
        <w:t>КПСС</w:t>
      </w:r>
      <w:proofErr w:type="gramStart"/>
      <w:r w:rsidR="005C67FA">
        <w:rPr>
          <w:rStyle w:val="FontStyle38"/>
          <w:sz w:val="28"/>
          <w:szCs w:val="28"/>
        </w:rPr>
        <w:t>»</w:t>
      </w:r>
      <w:r w:rsidR="00D774B5" w:rsidRPr="00845691">
        <w:rPr>
          <w:rStyle w:val="FontStyle38"/>
          <w:sz w:val="28"/>
          <w:szCs w:val="28"/>
        </w:rPr>
        <w:t>н</w:t>
      </w:r>
      <w:proofErr w:type="gramEnd"/>
      <w:r w:rsidR="00D774B5" w:rsidRPr="00845691">
        <w:rPr>
          <w:rStyle w:val="FontStyle38"/>
          <w:sz w:val="28"/>
          <w:szCs w:val="28"/>
        </w:rPr>
        <w:t xml:space="preserve">а расчетном счете </w:t>
      </w:r>
      <w:r w:rsidR="00D774B5" w:rsidRPr="00845691">
        <w:rPr>
          <w:rStyle w:val="FontStyle28"/>
          <w:sz w:val="28"/>
          <w:szCs w:val="28"/>
        </w:rPr>
        <w:t xml:space="preserve">в </w:t>
      </w:r>
      <w:r w:rsidR="00D774B5" w:rsidRPr="00845691">
        <w:rPr>
          <w:rStyle w:val="FontStyle38"/>
          <w:sz w:val="28"/>
          <w:szCs w:val="28"/>
        </w:rPr>
        <w:t xml:space="preserve">банке денежные средства, собранные за наем жилых помещений и взысканные как задолженность нанимателей по оплате за наем жилых помещений, подлежат перечислению в бюджет муниципального образования </w:t>
      </w:r>
      <w:r w:rsidR="00D774B5" w:rsidRPr="00845691">
        <w:rPr>
          <w:color w:val="000000"/>
          <w:sz w:val="28"/>
          <w:szCs w:val="28"/>
        </w:rPr>
        <w:t>«Куйвозовское сельское поселение»</w:t>
      </w:r>
      <w:r w:rsidR="00D774B5" w:rsidRPr="00845691">
        <w:rPr>
          <w:rStyle w:val="FontStyle38"/>
          <w:sz w:val="28"/>
          <w:szCs w:val="28"/>
        </w:rPr>
        <w:t xml:space="preserve"> в соответствии с бюджетной классификацией Российской Федерации.</w:t>
      </w:r>
    </w:p>
    <w:p w:rsidR="00D774B5" w:rsidRPr="00845691" w:rsidRDefault="00084C33" w:rsidP="00330AD1">
      <w:pPr>
        <w:pStyle w:val="Style16"/>
        <w:widowControl/>
        <w:tabs>
          <w:tab w:val="left" w:pos="514"/>
        </w:tabs>
        <w:rPr>
          <w:rStyle w:val="FontStyle38"/>
          <w:sz w:val="28"/>
          <w:szCs w:val="28"/>
        </w:rPr>
      </w:pPr>
      <w:r>
        <w:rPr>
          <w:rStyle w:val="FontStyle38"/>
          <w:sz w:val="28"/>
          <w:szCs w:val="28"/>
        </w:rPr>
        <w:t>3</w:t>
      </w:r>
      <w:r w:rsidR="00D774B5">
        <w:rPr>
          <w:rStyle w:val="FontStyle38"/>
          <w:sz w:val="28"/>
          <w:szCs w:val="28"/>
        </w:rPr>
        <w:t xml:space="preserve">.2. </w:t>
      </w:r>
      <w:r w:rsidR="002C578F">
        <w:rPr>
          <w:rStyle w:val="FontStyle38"/>
          <w:sz w:val="28"/>
          <w:szCs w:val="28"/>
        </w:rPr>
        <w:t>МП «Центр КПСС»</w:t>
      </w:r>
      <w:r>
        <w:rPr>
          <w:rStyle w:val="FontStyle38"/>
          <w:sz w:val="28"/>
          <w:szCs w:val="28"/>
        </w:rPr>
        <w:t xml:space="preserve"> </w:t>
      </w:r>
      <w:r w:rsidR="002C578F">
        <w:rPr>
          <w:rStyle w:val="FontStyle38"/>
          <w:sz w:val="28"/>
          <w:szCs w:val="28"/>
        </w:rPr>
        <w:t>производи</w:t>
      </w:r>
      <w:r w:rsidR="00D774B5" w:rsidRPr="00845691">
        <w:rPr>
          <w:rStyle w:val="FontStyle38"/>
          <w:sz w:val="28"/>
          <w:szCs w:val="28"/>
        </w:rPr>
        <w:t>т перечисление денежн</w:t>
      </w:r>
      <w:r>
        <w:rPr>
          <w:rStyle w:val="FontStyle38"/>
          <w:sz w:val="28"/>
          <w:szCs w:val="28"/>
        </w:rPr>
        <w:t>ых средств, предусмотренных п. 3</w:t>
      </w:r>
      <w:r w:rsidR="00D774B5" w:rsidRPr="00845691">
        <w:rPr>
          <w:rStyle w:val="FontStyle38"/>
          <w:sz w:val="28"/>
          <w:szCs w:val="28"/>
        </w:rPr>
        <w:t xml:space="preserve">.1. настоящего Положения, в бюджет муниципального образования </w:t>
      </w:r>
      <w:r w:rsidR="00D774B5" w:rsidRPr="00845691">
        <w:rPr>
          <w:color w:val="000000"/>
          <w:sz w:val="28"/>
          <w:szCs w:val="28"/>
        </w:rPr>
        <w:t>«Куйвозовское сельское поселение»</w:t>
      </w:r>
      <w:r w:rsidR="00D774B5" w:rsidRPr="00845691">
        <w:rPr>
          <w:rStyle w:val="FontStyle38"/>
          <w:sz w:val="28"/>
          <w:szCs w:val="28"/>
        </w:rPr>
        <w:t xml:space="preserve"> по рек</w:t>
      </w:r>
      <w:r w:rsidR="002C578F">
        <w:rPr>
          <w:rStyle w:val="FontStyle38"/>
          <w:sz w:val="28"/>
          <w:szCs w:val="28"/>
        </w:rPr>
        <w:t>визитам, указанным в д</w:t>
      </w:r>
      <w:r w:rsidR="00D774B5" w:rsidRPr="00845691">
        <w:rPr>
          <w:rStyle w:val="FontStyle38"/>
          <w:sz w:val="28"/>
          <w:szCs w:val="28"/>
        </w:rPr>
        <w:t xml:space="preserve">оговоре, в срок до 30 числа месяца, следующего </w:t>
      </w:r>
      <w:proofErr w:type="gramStart"/>
      <w:r w:rsidR="00D774B5" w:rsidRPr="00845691">
        <w:rPr>
          <w:rStyle w:val="FontStyle38"/>
          <w:sz w:val="28"/>
          <w:szCs w:val="28"/>
        </w:rPr>
        <w:t>за</w:t>
      </w:r>
      <w:proofErr w:type="gramEnd"/>
      <w:r w:rsidR="00D774B5" w:rsidRPr="00845691">
        <w:rPr>
          <w:rStyle w:val="FontStyle38"/>
          <w:sz w:val="28"/>
          <w:szCs w:val="28"/>
        </w:rPr>
        <w:t xml:space="preserve"> отчетным.</w:t>
      </w:r>
    </w:p>
    <w:p w:rsidR="00D774B5" w:rsidRPr="00845691" w:rsidRDefault="00084C33" w:rsidP="002C578F">
      <w:pPr>
        <w:pStyle w:val="Style16"/>
        <w:widowControl/>
        <w:tabs>
          <w:tab w:val="left" w:pos="514"/>
        </w:tabs>
        <w:rPr>
          <w:rStyle w:val="FontStyle38"/>
          <w:sz w:val="28"/>
          <w:szCs w:val="28"/>
        </w:rPr>
      </w:pPr>
      <w:r>
        <w:rPr>
          <w:rStyle w:val="FontStyle38"/>
          <w:sz w:val="28"/>
          <w:szCs w:val="28"/>
        </w:rPr>
        <w:lastRenderedPageBreak/>
        <w:t>3</w:t>
      </w:r>
      <w:r w:rsidR="002C578F">
        <w:rPr>
          <w:rStyle w:val="FontStyle38"/>
          <w:sz w:val="28"/>
          <w:szCs w:val="28"/>
        </w:rPr>
        <w:t>.3. Размер вознаграждения, п</w:t>
      </w:r>
      <w:r w:rsidR="00D774B5" w:rsidRPr="00845691">
        <w:rPr>
          <w:rStyle w:val="FontStyle38"/>
          <w:sz w:val="28"/>
          <w:szCs w:val="28"/>
        </w:rPr>
        <w:t>орядок и сроки выплаты</w:t>
      </w:r>
      <w:r w:rsidR="002C578F">
        <w:rPr>
          <w:rStyle w:val="FontStyle38"/>
          <w:sz w:val="28"/>
          <w:szCs w:val="28"/>
        </w:rPr>
        <w:t xml:space="preserve"> администрацией</w:t>
      </w:r>
      <w:r w:rsidR="005C67FA">
        <w:rPr>
          <w:rStyle w:val="FontStyle38"/>
          <w:sz w:val="28"/>
          <w:szCs w:val="28"/>
        </w:rPr>
        <w:t xml:space="preserve"> муниципального образования «Куйвозовское сельское поселение»</w:t>
      </w:r>
      <w:r w:rsidR="00D774B5" w:rsidRPr="00845691">
        <w:rPr>
          <w:rStyle w:val="FontStyle38"/>
          <w:sz w:val="28"/>
          <w:szCs w:val="28"/>
        </w:rPr>
        <w:t xml:space="preserve"> вознаграждения</w:t>
      </w:r>
      <w:r w:rsidR="005C67FA">
        <w:rPr>
          <w:rStyle w:val="FontStyle38"/>
          <w:sz w:val="28"/>
          <w:szCs w:val="28"/>
        </w:rPr>
        <w:t xml:space="preserve"> МП «Центр КПСС»</w:t>
      </w:r>
      <w:r w:rsidR="00D774B5" w:rsidRPr="00845691">
        <w:rPr>
          <w:rStyle w:val="FontStyle38"/>
          <w:sz w:val="28"/>
          <w:szCs w:val="28"/>
        </w:rPr>
        <w:t xml:space="preserve"> за оказание услуг по начислению, сбору, взысканию и перечислению платы за наем жилых помещений устанавливаются </w:t>
      </w:r>
      <w:r w:rsidR="005C67FA">
        <w:rPr>
          <w:rStyle w:val="FontStyle38"/>
          <w:sz w:val="28"/>
          <w:szCs w:val="28"/>
        </w:rPr>
        <w:t>д</w:t>
      </w:r>
      <w:r w:rsidR="00D774B5" w:rsidRPr="00845691">
        <w:rPr>
          <w:rStyle w:val="FontStyle38"/>
          <w:sz w:val="28"/>
          <w:szCs w:val="28"/>
        </w:rPr>
        <w:t>оговором.</w:t>
      </w:r>
    </w:p>
    <w:p w:rsidR="00D774B5" w:rsidRPr="00845691" w:rsidRDefault="00D774B5" w:rsidP="00330AD1">
      <w:pPr>
        <w:rPr>
          <w:rStyle w:val="FontStyle38"/>
          <w:sz w:val="28"/>
          <w:szCs w:val="28"/>
        </w:rPr>
      </w:pPr>
    </w:p>
    <w:p w:rsidR="00D774B5" w:rsidRDefault="00084C33" w:rsidP="0057737A">
      <w:pPr>
        <w:pStyle w:val="Style4"/>
        <w:widowControl/>
        <w:ind w:right="5"/>
        <w:rPr>
          <w:rStyle w:val="FontStyle37"/>
          <w:sz w:val="28"/>
          <w:szCs w:val="28"/>
        </w:rPr>
      </w:pPr>
      <w:r>
        <w:rPr>
          <w:rStyle w:val="FontStyle37"/>
          <w:sz w:val="28"/>
          <w:szCs w:val="28"/>
        </w:rPr>
        <w:t>4</w:t>
      </w:r>
      <w:r w:rsidR="0057737A">
        <w:rPr>
          <w:rStyle w:val="FontStyle37"/>
          <w:sz w:val="28"/>
          <w:szCs w:val="28"/>
        </w:rPr>
        <w:t>.</w:t>
      </w:r>
      <w:proofErr w:type="gramStart"/>
      <w:r w:rsidR="00D774B5" w:rsidRPr="00845691">
        <w:rPr>
          <w:rStyle w:val="FontStyle37"/>
          <w:sz w:val="28"/>
          <w:szCs w:val="28"/>
        </w:rPr>
        <w:t>Контроль за</w:t>
      </w:r>
      <w:proofErr w:type="gramEnd"/>
      <w:r w:rsidR="00D774B5" w:rsidRPr="00845691">
        <w:rPr>
          <w:rStyle w:val="FontStyle37"/>
          <w:sz w:val="28"/>
          <w:szCs w:val="28"/>
        </w:rPr>
        <w:t xml:space="preserve"> соблюдением настоящего Положения</w:t>
      </w:r>
    </w:p>
    <w:p w:rsidR="00D774B5" w:rsidRPr="00845691" w:rsidRDefault="00D774B5" w:rsidP="00330AD1">
      <w:pPr>
        <w:pStyle w:val="Style4"/>
        <w:widowControl/>
        <w:ind w:right="5"/>
        <w:jc w:val="left"/>
        <w:rPr>
          <w:rStyle w:val="FontStyle37"/>
          <w:sz w:val="28"/>
          <w:szCs w:val="28"/>
        </w:rPr>
      </w:pPr>
    </w:p>
    <w:p w:rsidR="00084C33" w:rsidRDefault="00084C33" w:rsidP="00084C33">
      <w:pPr>
        <w:pStyle w:val="Style16"/>
        <w:widowControl/>
        <w:tabs>
          <w:tab w:val="left" w:pos="461"/>
        </w:tabs>
        <w:spacing w:line="298" w:lineRule="exact"/>
        <w:ind w:right="14"/>
        <w:rPr>
          <w:rStyle w:val="FontStyle38"/>
          <w:sz w:val="28"/>
          <w:szCs w:val="28"/>
        </w:rPr>
      </w:pPr>
      <w:r>
        <w:rPr>
          <w:rStyle w:val="FontStyle38"/>
          <w:sz w:val="28"/>
          <w:szCs w:val="28"/>
        </w:rPr>
        <w:t>4.1.</w:t>
      </w:r>
      <w:r w:rsidRPr="00084C33">
        <w:rPr>
          <w:rStyle w:val="FontStyle38"/>
          <w:sz w:val="28"/>
          <w:szCs w:val="28"/>
        </w:rPr>
        <w:t xml:space="preserve"> </w:t>
      </w:r>
      <w:r w:rsidR="005C67FA">
        <w:rPr>
          <w:rStyle w:val="FontStyle38"/>
          <w:sz w:val="28"/>
          <w:szCs w:val="28"/>
        </w:rPr>
        <w:t>МП «</w:t>
      </w:r>
      <w:r>
        <w:rPr>
          <w:rStyle w:val="FontStyle38"/>
          <w:sz w:val="28"/>
          <w:szCs w:val="28"/>
        </w:rPr>
        <w:t xml:space="preserve">Центр </w:t>
      </w:r>
      <w:r w:rsidR="005C67FA">
        <w:rPr>
          <w:rStyle w:val="FontStyle38"/>
          <w:sz w:val="28"/>
          <w:szCs w:val="28"/>
        </w:rPr>
        <w:t xml:space="preserve">КПСС» </w:t>
      </w:r>
      <w:r w:rsidR="002C578F">
        <w:rPr>
          <w:rStyle w:val="FontStyle38"/>
          <w:sz w:val="28"/>
          <w:szCs w:val="28"/>
        </w:rPr>
        <w:t>на основании договора обеспечивае</w:t>
      </w:r>
      <w:r w:rsidR="00D774B5" w:rsidRPr="00845691">
        <w:rPr>
          <w:rStyle w:val="FontStyle38"/>
          <w:sz w:val="28"/>
          <w:szCs w:val="28"/>
        </w:rPr>
        <w:t>т ведение претензионной и исковой работ</w:t>
      </w:r>
      <w:r w:rsidR="002C578F">
        <w:rPr>
          <w:rStyle w:val="FontStyle38"/>
          <w:sz w:val="28"/>
          <w:szCs w:val="28"/>
        </w:rPr>
        <w:t>ы по взысканию в установленном з</w:t>
      </w:r>
      <w:r w:rsidR="00D774B5" w:rsidRPr="00845691">
        <w:rPr>
          <w:rStyle w:val="FontStyle38"/>
          <w:sz w:val="28"/>
          <w:szCs w:val="28"/>
        </w:rPr>
        <w:t>аконом порядке задолженности по оплате за наем жилых помещений</w:t>
      </w:r>
      <w:r>
        <w:rPr>
          <w:rStyle w:val="FontStyle38"/>
          <w:sz w:val="28"/>
          <w:szCs w:val="28"/>
        </w:rPr>
        <w:t>.</w:t>
      </w:r>
      <w:r w:rsidR="00D774B5" w:rsidRPr="00845691">
        <w:rPr>
          <w:rStyle w:val="FontStyle38"/>
          <w:sz w:val="28"/>
          <w:szCs w:val="28"/>
        </w:rPr>
        <w:t xml:space="preserve"> </w:t>
      </w:r>
    </w:p>
    <w:p w:rsidR="005C67FA" w:rsidRDefault="00084C33" w:rsidP="00084C33">
      <w:pPr>
        <w:pStyle w:val="Style16"/>
        <w:widowControl/>
        <w:tabs>
          <w:tab w:val="left" w:pos="461"/>
        </w:tabs>
        <w:spacing w:line="298" w:lineRule="exact"/>
        <w:ind w:right="14"/>
        <w:rPr>
          <w:rStyle w:val="FontStyle38"/>
          <w:sz w:val="28"/>
          <w:szCs w:val="28"/>
        </w:rPr>
      </w:pPr>
      <w:r>
        <w:rPr>
          <w:rStyle w:val="FontStyle38"/>
          <w:sz w:val="28"/>
          <w:szCs w:val="28"/>
        </w:rPr>
        <w:t>4.2.</w:t>
      </w:r>
      <w:r w:rsidRPr="00084C33">
        <w:rPr>
          <w:rStyle w:val="FontStyle38"/>
          <w:sz w:val="28"/>
          <w:szCs w:val="28"/>
        </w:rPr>
        <w:t xml:space="preserve"> </w:t>
      </w:r>
      <w:r w:rsidR="005C67FA">
        <w:rPr>
          <w:rStyle w:val="FontStyle38"/>
          <w:sz w:val="28"/>
          <w:szCs w:val="28"/>
        </w:rPr>
        <w:t xml:space="preserve">МП «Центр КПСС» </w:t>
      </w:r>
      <w:r w:rsidR="00D774B5" w:rsidRPr="00845691">
        <w:rPr>
          <w:rStyle w:val="FontStyle38"/>
          <w:sz w:val="28"/>
          <w:szCs w:val="28"/>
        </w:rPr>
        <w:t>ежемесячно, до 15 числа месяца, с</w:t>
      </w:r>
      <w:r w:rsidR="00853388">
        <w:rPr>
          <w:rStyle w:val="FontStyle38"/>
          <w:sz w:val="28"/>
          <w:szCs w:val="28"/>
        </w:rPr>
        <w:t>ледующего за отчетным, направляе</w:t>
      </w:r>
      <w:r w:rsidR="00D774B5" w:rsidRPr="00845691">
        <w:rPr>
          <w:rStyle w:val="FontStyle38"/>
          <w:sz w:val="28"/>
          <w:szCs w:val="28"/>
        </w:rPr>
        <w:t xml:space="preserve">т в </w:t>
      </w:r>
      <w:r w:rsidR="002C578F">
        <w:rPr>
          <w:rStyle w:val="FontStyle38"/>
          <w:sz w:val="28"/>
          <w:szCs w:val="28"/>
        </w:rPr>
        <w:t>а</w:t>
      </w:r>
      <w:r w:rsidR="00D774B5" w:rsidRPr="00845691">
        <w:rPr>
          <w:rStyle w:val="FontStyle38"/>
          <w:sz w:val="28"/>
          <w:szCs w:val="28"/>
        </w:rPr>
        <w:t xml:space="preserve">дминистрацию муниципального образования </w:t>
      </w:r>
      <w:r w:rsidR="00D774B5" w:rsidRPr="00845691">
        <w:rPr>
          <w:color w:val="000000"/>
          <w:sz w:val="28"/>
          <w:szCs w:val="28"/>
        </w:rPr>
        <w:t>«Куйвозовское сельское поселение»</w:t>
      </w:r>
      <w:r w:rsidR="00D774B5" w:rsidRPr="00845691">
        <w:rPr>
          <w:rStyle w:val="FontStyle38"/>
          <w:sz w:val="28"/>
          <w:szCs w:val="28"/>
        </w:rPr>
        <w:t xml:space="preserve"> отчет о начисленной, собранной (взысканной) и перечисленной в бюджет муниципального образования плате за наем жилых помещений (далее - Отчет)</w:t>
      </w:r>
      <w:proofErr w:type="gramStart"/>
      <w:r w:rsidR="00D774B5" w:rsidRPr="00845691">
        <w:rPr>
          <w:rStyle w:val="FontStyle38"/>
          <w:sz w:val="28"/>
          <w:szCs w:val="28"/>
        </w:rPr>
        <w:t xml:space="preserve"> </w:t>
      </w:r>
      <w:r w:rsidR="005C67FA">
        <w:rPr>
          <w:rStyle w:val="FontStyle38"/>
          <w:sz w:val="28"/>
          <w:szCs w:val="28"/>
        </w:rPr>
        <w:t>.</w:t>
      </w:r>
      <w:proofErr w:type="gramEnd"/>
    </w:p>
    <w:p w:rsidR="00D774B5" w:rsidRPr="00845691" w:rsidRDefault="00084C33" w:rsidP="00084C33">
      <w:pPr>
        <w:pStyle w:val="Style16"/>
        <w:widowControl/>
        <w:tabs>
          <w:tab w:val="left" w:pos="461"/>
        </w:tabs>
        <w:spacing w:line="298" w:lineRule="exact"/>
        <w:ind w:right="14"/>
        <w:rPr>
          <w:rStyle w:val="FontStyle38"/>
          <w:sz w:val="28"/>
          <w:szCs w:val="28"/>
        </w:rPr>
      </w:pPr>
      <w:proofErr w:type="gramStart"/>
      <w:r>
        <w:rPr>
          <w:rStyle w:val="FontStyle38"/>
          <w:sz w:val="28"/>
          <w:szCs w:val="28"/>
        </w:rPr>
        <w:t>4.3.</w:t>
      </w:r>
      <w:r w:rsidR="00D774B5" w:rsidRPr="00845691">
        <w:rPr>
          <w:rStyle w:val="FontStyle38"/>
          <w:sz w:val="28"/>
          <w:szCs w:val="28"/>
        </w:rPr>
        <w:t xml:space="preserve">Администрация муниципального образования </w:t>
      </w:r>
      <w:r w:rsidR="00D774B5" w:rsidRPr="00845691">
        <w:rPr>
          <w:color w:val="000000"/>
          <w:sz w:val="28"/>
          <w:szCs w:val="28"/>
        </w:rPr>
        <w:t>«Куйвозовское сельское поселение»</w:t>
      </w:r>
      <w:r w:rsidR="00D774B5" w:rsidRPr="00845691">
        <w:rPr>
          <w:rStyle w:val="FontStyle38"/>
          <w:sz w:val="28"/>
          <w:szCs w:val="28"/>
        </w:rPr>
        <w:t xml:space="preserve"> в течение пяти рабочих дней с момента получения от </w:t>
      </w:r>
      <w:r w:rsidR="005C67FA">
        <w:rPr>
          <w:rStyle w:val="FontStyle38"/>
          <w:sz w:val="28"/>
          <w:szCs w:val="28"/>
        </w:rPr>
        <w:t xml:space="preserve">МП «Центр КПСС» отчета, </w:t>
      </w:r>
      <w:r w:rsidR="00D774B5" w:rsidRPr="00845691">
        <w:rPr>
          <w:rStyle w:val="FontStyle38"/>
          <w:sz w:val="28"/>
          <w:szCs w:val="28"/>
        </w:rPr>
        <w:t>осуществляет проверку соответствия расчетных данных по начисленной, собранной (взысканной) и перечисленной плате за наем жилых помещений</w:t>
      </w:r>
      <w:r w:rsidR="005C67FA">
        <w:rPr>
          <w:rStyle w:val="FontStyle38"/>
          <w:sz w:val="28"/>
          <w:szCs w:val="28"/>
        </w:rPr>
        <w:t xml:space="preserve">, </w:t>
      </w:r>
      <w:r w:rsidR="00D774B5" w:rsidRPr="00845691">
        <w:rPr>
          <w:rStyle w:val="FontStyle38"/>
          <w:sz w:val="28"/>
          <w:szCs w:val="28"/>
        </w:rPr>
        <w:t xml:space="preserve"> отраженных </w:t>
      </w:r>
      <w:r w:rsidR="005C67FA">
        <w:rPr>
          <w:rStyle w:val="FontStyle38"/>
          <w:sz w:val="28"/>
          <w:szCs w:val="28"/>
        </w:rPr>
        <w:t>в о</w:t>
      </w:r>
      <w:r w:rsidR="00D774B5" w:rsidRPr="00845691">
        <w:rPr>
          <w:rStyle w:val="FontStyle38"/>
          <w:sz w:val="28"/>
          <w:szCs w:val="28"/>
        </w:rPr>
        <w:t xml:space="preserve">тчете, и фактически поступивших в бюджет муниципального образования </w:t>
      </w:r>
      <w:r w:rsidR="00D774B5" w:rsidRPr="00845691">
        <w:rPr>
          <w:color w:val="000000"/>
          <w:sz w:val="28"/>
          <w:szCs w:val="28"/>
        </w:rPr>
        <w:t>«Куйвозовское сельское поселение»</w:t>
      </w:r>
      <w:r w:rsidR="00D774B5" w:rsidRPr="00845691">
        <w:rPr>
          <w:rStyle w:val="FontStyle38"/>
          <w:sz w:val="28"/>
          <w:szCs w:val="28"/>
        </w:rPr>
        <w:t xml:space="preserve"> денежных сре</w:t>
      </w:r>
      <w:r w:rsidR="005C67FA">
        <w:rPr>
          <w:rStyle w:val="FontStyle38"/>
          <w:sz w:val="28"/>
          <w:szCs w:val="28"/>
        </w:rPr>
        <w:t>дств, перечисленных МП «Центр КПСС»</w:t>
      </w:r>
      <w:r w:rsidR="00D774B5" w:rsidRPr="00845691">
        <w:rPr>
          <w:rStyle w:val="FontStyle38"/>
          <w:sz w:val="28"/>
          <w:szCs w:val="28"/>
        </w:rPr>
        <w:t>.</w:t>
      </w:r>
      <w:proofErr w:type="gramEnd"/>
    </w:p>
    <w:p w:rsidR="007E747D" w:rsidRDefault="00084C33" w:rsidP="00084C33">
      <w:pPr>
        <w:pStyle w:val="Style16"/>
        <w:widowControl/>
        <w:tabs>
          <w:tab w:val="left" w:pos="461"/>
        </w:tabs>
        <w:spacing w:line="298" w:lineRule="exact"/>
        <w:ind w:right="29"/>
        <w:rPr>
          <w:rStyle w:val="FontStyle38"/>
          <w:sz w:val="28"/>
          <w:szCs w:val="28"/>
        </w:rPr>
      </w:pPr>
      <w:r>
        <w:rPr>
          <w:rStyle w:val="FontStyle38"/>
          <w:sz w:val="28"/>
          <w:szCs w:val="28"/>
        </w:rPr>
        <w:t>4.4.</w:t>
      </w:r>
      <w:r w:rsidR="00D774B5" w:rsidRPr="00845691">
        <w:rPr>
          <w:rStyle w:val="FontStyle38"/>
          <w:sz w:val="28"/>
          <w:szCs w:val="28"/>
        </w:rPr>
        <w:t>В соответствии с действующим законодательством Российской Федерации, наст</w:t>
      </w:r>
      <w:r w:rsidR="007E747D">
        <w:rPr>
          <w:rStyle w:val="FontStyle38"/>
          <w:sz w:val="28"/>
          <w:szCs w:val="28"/>
        </w:rPr>
        <w:t>оящим Положением и заключенным д</w:t>
      </w:r>
      <w:r w:rsidR="00D774B5" w:rsidRPr="00845691">
        <w:rPr>
          <w:rStyle w:val="FontStyle38"/>
          <w:sz w:val="28"/>
          <w:szCs w:val="28"/>
        </w:rPr>
        <w:t xml:space="preserve">оговором </w:t>
      </w:r>
    </w:p>
    <w:p w:rsidR="00D774B5" w:rsidRPr="00845691" w:rsidRDefault="007E747D" w:rsidP="00084C33">
      <w:pPr>
        <w:pStyle w:val="Style16"/>
        <w:widowControl/>
        <w:tabs>
          <w:tab w:val="left" w:pos="461"/>
        </w:tabs>
        <w:spacing w:line="298" w:lineRule="exact"/>
        <w:ind w:right="29"/>
        <w:rPr>
          <w:rStyle w:val="FontStyle38"/>
          <w:sz w:val="28"/>
          <w:szCs w:val="28"/>
        </w:rPr>
      </w:pPr>
      <w:r>
        <w:rPr>
          <w:rStyle w:val="FontStyle38"/>
          <w:sz w:val="28"/>
          <w:szCs w:val="28"/>
        </w:rPr>
        <w:t>МП «Центр КПСС» несе</w:t>
      </w:r>
      <w:r w:rsidR="00D774B5" w:rsidRPr="00845691">
        <w:rPr>
          <w:rStyle w:val="FontStyle38"/>
          <w:sz w:val="28"/>
          <w:szCs w:val="28"/>
        </w:rPr>
        <w:t xml:space="preserve">т ответственность за полноту и своевременность перечисления денежных средств, указанных в п. </w:t>
      </w:r>
      <w:r w:rsidR="00084C33">
        <w:rPr>
          <w:rStyle w:val="FontStyle38"/>
          <w:sz w:val="28"/>
          <w:szCs w:val="28"/>
        </w:rPr>
        <w:t>3</w:t>
      </w:r>
      <w:r w:rsidR="00D774B5" w:rsidRPr="00845691">
        <w:rPr>
          <w:rStyle w:val="FontStyle38"/>
          <w:sz w:val="28"/>
          <w:szCs w:val="28"/>
        </w:rPr>
        <w:t>.1. настоящего Положения, а также достоверность информации, содержаще</w:t>
      </w:r>
      <w:r w:rsidR="00084C33">
        <w:rPr>
          <w:rStyle w:val="FontStyle38"/>
          <w:sz w:val="28"/>
          <w:szCs w:val="28"/>
        </w:rPr>
        <w:t xml:space="preserve">йся в </w:t>
      </w:r>
      <w:r>
        <w:rPr>
          <w:rStyle w:val="FontStyle38"/>
          <w:sz w:val="28"/>
          <w:szCs w:val="28"/>
        </w:rPr>
        <w:t>отчете.</w:t>
      </w:r>
    </w:p>
    <w:p w:rsidR="007E16F5" w:rsidRDefault="007E16F5" w:rsidP="00084C33">
      <w:pPr>
        <w:pStyle w:val="Style17"/>
        <w:widowControl/>
        <w:spacing w:line="274" w:lineRule="exact"/>
        <w:jc w:val="left"/>
        <w:rPr>
          <w:color w:val="000000"/>
        </w:rPr>
      </w:pPr>
    </w:p>
    <w:p w:rsidR="00D774B5" w:rsidRPr="00330AD1" w:rsidRDefault="00D774B5" w:rsidP="00330AD1">
      <w:pPr>
        <w:pStyle w:val="Style17"/>
        <w:widowControl/>
        <w:spacing w:line="274" w:lineRule="exact"/>
        <w:jc w:val="left"/>
        <w:rPr>
          <w:color w:val="000000"/>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7E747D" w:rsidRDefault="007E747D"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853388" w:rsidRDefault="00853388" w:rsidP="00885803">
      <w:pPr>
        <w:pStyle w:val="Style5"/>
        <w:widowControl/>
        <w:spacing w:line="254" w:lineRule="exact"/>
        <w:ind w:left="4704"/>
        <w:jc w:val="left"/>
        <w:rPr>
          <w:rStyle w:val="FontStyle40"/>
          <w:b w:val="0"/>
          <w:sz w:val="24"/>
          <w:szCs w:val="24"/>
        </w:rPr>
      </w:pPr>
    </w:p>
    <w:p w:rsidR="00D774B5" w:rsidRPr="00330AD1" w:rsidRDefault="00D774B5" w:rsidP="00885803">
      <w:pPr>
        <w:pStyle w:val="Style5"/>
        <w:widowControl/>
        <w:spacing w:line="254" w:lineRule="exact"/>
        <w:ind w:left="4704"/>
        <w:jc w:val="left"/>
        <w:rPr>
          <w:rStyle w:val="FontStyle40"/>
          <w:b w:val="0"/>
          <w:sz w:val="24"/>
          <w:szCs w:val="24"/>
        </w:rPr>
      </w:pPr>
      <w:r w:rsidRPr="00330AD1">
        <w:rPr>
          <w:rStyle w:val="FontStyle40"/>
          <w:b w:val="0"/>
          <w:sz w:val="24"/>
          <w:szCs w:val="24"/>
        </w:rPr>
        <w:lastRenderedPageBreak/>
        <w:t xml:space="preserve">Приложение № </w:t>
      </w:r>
      <w:r w:rsidRPr="00330AD1">
        <w:rPr>
          <w:rStyle w:val="FontStyle33"/>
          <w:sz w:val="24"/>
          <w:szCs w:val="24"/>
        </w:rPr>
        <w:t xml:space="preserve">1 </w:t>
      </w:r>
      <w:r w:rsidRPr="00330AD1">
        <w:rPr>
          <w:rStyle w:val="FontStyle40"/>
          <w:b w:val="0"/>
          <w:sz w:val="24"/>
          <w:szCs w:val="24"/>
        </w:rPr>
        <w:t>к Положению</w:t>
      </w:r>
    </w:p>
    <w:p w:rsidR="00D774B5" w:rsidRPr="00330AD1" w:rsidRDefault="00D774B5" w:rsidP="00885803">
      <w:pPr>
        <w:pStyle w:val="Style5"/>
        <w:widowControl/>
        <w:spacing w:line="254" w:lineRule="exact"/>
        <w:ind w:left="4690"/>
        <w:rPr>
          <w:rStyle w:val="FontStyle40"/>
          <w:b w:val="0"/>
          <w:sz w:val="24"/>
          <w:szCs w:val="24"/>
        </w:rPr>
      </w:pPr>
      <w:r w:rsidRPr="00330AD1">
        <w:rPr>
          <w:rStyle w:val="FontStyle40"/>
          <w:b w:val="0"/>
          <w:sz w:val="24"/>
          <w:szCs w:val="24"/>
        </w:rPr>
        <w:t xml:space="preserve">«О 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муниципального образования </w:t>
      </w:r>
      <w:r w:rsidRPr="00330AD1">
        <w:rPr>
          <w:rStyle w:val="FontStyle38"/>
        </w:rPr>
        <w:t>«Куйвозовское сельское поселение» Всеволожского муниципального района Ленинградской области</w:t>
      </w:r>
    </w:p>
    <w:p w:rsidR="00D774B5" w:rsidRDefault="00D774B5" w:rsidP="003722D8">
      <w:pPr>
        <w:pStyle w:val="Style17"/>
        <w:widowControl/>
        <w:spacing w:line="274" w:lineRule="exact"/>
        <w:ind w:left="5491"/>
        <w:jc w:val="left"/>
        <w:rPr>
          <w:color w:val="000000"/>
        </w:rPr>
      </w:pPr>
    </w:p>
    <w:p w:rsidR="00D774B5" w:rsidRPr="007A5DB2" w:rsidRDefault="00D774B5" w:rsidP="00330AD1">
      <w:pPr>
        <w:pStyle w:val="Style4"/>
        <w:widowControl/>
        <w:spacing w:before="192"/>
        <w:ind w:left="4176"/>
        <w:jc w:val="left"/>
        <w:rPr>
          <w:rStyle w:val="FontStyle37"/>
          <w:sz w:val="28"/>
          <w:szCs w:val="28"/>
        </w:rPr>
      </w:pPr>
      <w:r w:rsidRPr="007A5DB2">
        <w:rPr>
          <w:rStyle w:val="FontStyle37"/>
          <w:sz w:val="28"/>
          <w:szCs w:val="28"/>
        </w:rPr>
        <w:t>ДОГОВОР №</w:t>
      </w:r>
    </w:p>
    <w:p w:rsidR="00D774B5" w:rsidRPr="00F73BAD" w:rsidRDefault="00D774B5" w:rsidP="00084C33">
      <w:pPr>
        <w:pStyle w:val="Style21"/>
        <w:widowControl/>
        <w:ind w:firstLine="0"/>
        <w:jc w:val="center"/>
        <w:rPr>
          <w:rStyle w:val="FontStyle38"/>
          <w:b/>
          <w:bCs/>
          <w:sz w:val="28"/>
          <w:szCs w:val="28"/>
        </w:rPr>
      </w:pPr>
      <w:r w:rsidRPr="007A5DB2">
        <w:rPr>
          <w:rStyle w:val="FontStyle37"/>
          <w:sz w:val="28"/>
          <w:szCs w:val="28"/>
        </w:rPr>
        <w:t>о взаимодействии по начислению, сбору, взысканию и перечислению платы за наем жилых помещений</w:t>
      </w:r>
      <w:r w:rsidR="00F73BAD">
        <w:rPr>
          <w:rStyle w:val="FontStyle37"/>
          <w:sz w:val="28"/>
          <w:szCs w:val="28"/>
        </w:rPr>
        <w:t xml:space="preserve"> муниципального жилищного фонда </w:t>
      </w:r>
      <w:r w:rsidRPr="007A5DB2">
        <w:rPr>
          <w:rStyle w:val="FontStyle37"/>
          <w:sz w:val="28"/>
          <w:szCs w:val="28"/>
        </w:rPr>
        <w:t>муниципального образования</w:t>
      </w:r>
      <w:r w:rsidR="00F73BAD">
        <w:rPr>
          <w:rStyle w:val="FontStyle37"/>
          <w:sz w:val="28"/>
          <w:szCs w:val="28"/>
        </w:rPr>
        <w:t xml:space="preserve"> </w:t>
      </w:r>
      <w:r w:rsidRPr="007A5DB2">
        <w:rPr>
          <w:rStyle w:val="FontStyle38"/>
          <w:b/>
          <w:sz w:val="28"/>
          <w:szCs w:val="28"/>
        </w:rPr>
        <w:t>«Куйвозовское сельское поселение»</w:t>
      </w:r>
    </w:p>
    <w:p w:rsidR="00F73BAD" w:rsidRDefault="00F73BAD" w:rsidP="00330AD1">
      <w:pPr>
        <w:pStyle w:val="Style17"/>
        <w:widowControl/>
        <w:spacing w:line="274" w:lineRule="exact"/>
        <w:jc w:val="left"/>
        <w:rPr>
          <w:color w:val="000000"/>
          <w:sz w:val="28"/>
          <w:szCs w:val="28"/>
        </w:rPr>
      </w:pPr>
    </w:p>
    <w:p w:rsidR="00F73BAD" w:rsidRDefault="00F73BAD" w:rsidP="00330AD1">
      <w:pPr>
        <w:pStyle w:val="Style17"/>
        <w:widowControl/>
        <w:spacing w:line="274" w:lineRule="exact"/>
        <w:jc w:val="left"/>
        <w:rPr>
          <w:color w:val="000000"/>
          <w:sz w:val="28"/>
          <w:szCs w:val="28"/>
        </w:rPr>
      </w:pPr>
    </w:p>
    <w:p w:rsidR="00D774B5" w:rsidRPr="00330AD1" w:rsidRDefault="00D774B5" w:rsidP="00330AD1">
      <w:pPr>
        <w:pStyle w:val="Style17"/>
        <w:widowControl/>
        <w:spacing w:line="274" w:lineRule="exact"/>
        <w:jc w:val="left"/>
        <w:rPr>
          <w:color w:val="000000"/>
          <w:sz w:val="28"/>
          <w:szCs w:val="28"/>
        </w:rPr>
      </w:pPr>
      <w:proofErr w:type="spellStart"/>
      <w:r w:rsidRPr="00330AD1">
        <w:rPr>
          <w:color w:val="000000"/>
          <w:sz w:val="28"/>
          <w:szCs w:val="28"/>
        </w:rPr>
        <w:t>д</w:t>
      </w:r>
      <w:proofErr w:type="gramStart"/>
      <w:r w:rsidRPr="00330AD1">
        <w:rPr>
          <w:color w:val="000000"/>
          <w:sz w:val="28"/>
          <w:szCs w:val="28"/>
        </w:rPr>
        <w:t>.К</w:t>
      </w:r>
      <w:proofErr w:type="gramEnd"/>
      <w:r w:rsidRPr="00330AD1">
        <w:rPr>
          <w:color w:val="000000"/>
          <w:sz w:val="28"/>
          <w:szCs w:val="28"/>
        </w:rPr>
        <w:t>уйвози</w:t>
      </w:r>
      <w:proofErr w:type="spellEnd"/>
      <w:r w:rsidRPr="00330AD1">
        <w:rPr>
          <w:color w:val="000000"/>
          <w:sz w:val="28"/>
          <w:szCs w:val="28"/>
        </w:rPr>
        <w:t xml:space="preserve">                                                                                  </w:t>
      </w:r>
      <w:r>
        <w:rPr>
          <w:color w:val="000000"/>
          <w:sz w:val="28"/>
          <w:szCs w:val="28"/>
        </w:rPr>
        <w:t xml:space="preserve">                2014г.</w:t>
      </w:r>
    </w:p>
    <w:p w:rsidR="00F73BAD" w:rsidRDefault="00F73BAD" w:rsidP="00F73BAD">
      <w:pPr>
        <w:pStyle w:val="Style17"/>
        <w:widowControl/>
        <w:tabs>
          <w:tab w:val="left" w:pos="2102"/>
          <w:tab w:val="left" w:pos="3187"/>
          <w:tab w:val="left" w:pos="5880"/>
          <w:tab w:val="left" w:pos="6816"/>
          <w:tab w:val="left" w:pos="8314"/>
        </w:tabs>
        <w:spacing w:line="298" w:lineRule="exact"/>
        <w:jc w:val="left"/>
        <w:rPr>
          <w:rStyle w:val="FontStyle38"/>
          <w:sz w:val="28"/>
          <w:szCs w:val="28"/>
        </w:rPr>
      </w:pPr>
    </w:p>
    <w:p w:rsidR="00D774B5" w:rsidRPr="007A5DB2" w:rsidRDefault="00F73BAD" w:rsidP="00F73BAD">
      <w:pPr>
        <w:pStyle w:val="Style17"/>
        <w:widowControl/>
        <w:tabs>
          <w:tab w:val="left" w:pos="2102"/>
          <w:tab w:val="left" w:pos="3187"/>
          <w:tab w:val="left" w:pos="5880"/>
          <w:tab w:val="left" w:pos="6816"/>
          <w:tab w:val="left" w:pos="8314"/>
        </w:tabs>
        <w:spacing w:line="298" w:lineRule="exact"/>
        <w:jc w:val="left"/>
        <w:rPr>
          <w:rStyle w:val="FontStyle38"/>
          <w:sz w:val="28"/>
          <w:szCs w:val="28"/>
        </w:rPr>
      </w:pPr>
      <w:r>
        <w:rPr>
          <w:rStyle w:val="FontStyle38"/>
          <w:sz w:val="28"/>
          <w:szCs w:val="28"/>
        </w:rPr>
        <w:t xml:space="preserve">  </w:t>
      </w:r>
      <w:r w:rsidR="00D774B5" w:rsidRPr="007A5DB2">
        <w:rPr>
          <w:rStyle w:val="FontStyle38"/>
          <w:sz w:val="28"/>
          <w:szCs w:val="28"/>
        </w:rPr>
        <w:t xml:space="preserve">Администрация муниципального образования «Куйвозовское сельское поселение» Всеволожского муниципального района Ленинградской области, </w:t>
      </w:r>
      <w:r w:rsidR="00D774B5">
        <w:rPr>
          <w:rStyle w:val="FontStyle38"/>
          <w:sz w:val="28"/>
          <w:szCs w:val="28"/>
        </w:rPr>
        <w:t xml:space="preserve">именуемая в </w:t>
      </w:r>
      <w:r w:rsidR="00D774B5" w:rsidRPr="007A5DB2">
        <w:rPr>
          <w:rStyle w:val="FontStyle38"/>
          <w:sz w:val="28"/>
          <w:szCs w:val="28"/>
        </w:rPr>
        <w:t>дальнейшем «Муниципалитет», в лице главы Администрации Веселова Валерия Ивановича, действующего на основании Уста</w:t>
      </w:r>
      <w:r w:rsidR="00D774B5">
        <w:rPr>
          <w:rStyle w:val="FontStyle38"/>
          <w:sz w:val="28"/>
          <w:szCs w:val="28"/>
        </w:rPr>
        <w:t>ва муницип</w:t>
      </w:r>
      <w:r>
        <w:rPr>
          <w:rStyle w:val="FontStyle38"/>
          <w:sz w:val="28"/>
          <w:szCs w:val="28"/>
        </w:rPr>
        <w:t xml:space="preserve">ального образования и Положения об Администрации, с  одной </w:t>
      </w:r>
      <w:r w:rsidR="00D774B5" w:rsidRPr="007A5DB2">
        <w:rPr>
          <w:rStyle w:val="FontStyle38"/>
          <w:sz w:val="28"/>
          <w:szCs w:val="28"/>
        </w:rPr>
        <w:t>стороны и</w:t>
      </w:r>
      <w:r>
        <w:rPr>
          <w:rStyle w:val="FontStyle38"/>
          <w:sz w:val="28"/>
          <w:szCs w:val="28"/>
        </w:rPr>
        <w:t xml:space="preserve"> </w:t>
      </w:r>
      <w:r w:rsidR="00D774B5" w:rsidRPr="007A5DB2">
        <w:rPr>
          <w:rStyle w:val="FontStyle38"/>
          <w:sz w:val="28"/>
          <w:szCs w:val="28"/>
        </w:rPr>
        <w:t>именуемое в дальнейшем «Исполнитель», в лице,</w:t>
      </w:r>
    </w:p>
    <w:p w:rsidR="00D774B5" w:rsidRPr="007A5DB2" w:rsidRDefault="00D774B5" w:rsidP="00F73BAD">
      <w:pPr>
        <w:pStyle w:val="Style17"/>
        <w:widowControl/>
        <w:spacing w:line="302" w:lineRule="exact"/>
        <w:jc w:val="left"/>
        <w:rPr>
          <w:rStyle w:val="FontStyle38"/>
          <w:sz w:val="28"/>
          <w:szCs w:val="28"/>
        </w:rPr>
      </w:pPr>
      <w:proofErr w:type="gramStart"/>
      <w:r w:rsidRPr="007A5DB2">
        <w:rPr>
          <w:rStyle w:val="FontStyle38"/>
          <w:sz w:val="28"/>
          <w:szCs w:val="28"/>
        </w:rPr>
        <w:t>действующего на основании, с другой стороны, совместно именуемые «Стороны», заключили настоящий договор (далее - Договор) о нижеследующем:</w:t>
      </w:r>
      <w:proofErr w:type="gramEnd"/>
    </w:p>
    <w:p w:rsidR="00D774B5" w:rsidRDefault="00D774B5" w:rsidP="007A5DB2">
      <w:pPr>
        <w:pStyle w:val="Style4"/>
        <w:widowControl/>
        <w:numPr>
          <w:ilvl w:val="0"/>
          <w:numId w:val="18"/>
        </w:numPr>
        <w:rPr>
          <w:rStyle w:val="FontStyle37"/>
          <w:sz w:val="28"/>
          <w:szCs w:val="28"/>
        </w:rPr>
      </w:pPr>
      <w:r w:rsidRPr="007A5DB2">
        <w:rPr>
          <w:rStyle w:val="FontStyle37"/>
          <w:sz w:val="28"/>
          <w:szCs w:val="28"/>
        </w:rPr>
        <w:t>Предмет Договора</w:t>
      </w:r>
    </w:p>
    <w:p w:rsidR="00D774B5" w:rsidRPr="007A5DB2" w:rsidRDefault="00D774B5" w:rsidP="007A5DB2">
      <w:pPr>
        <w:pStyle w:val="Style4"/>
        <w:widowControl/>
        <w:ind w:left="720"/>
        <w:jc w:val="left"/>
        <w:rPr>
          <w:rStyle w:val="FontStyle37"/>
          <w:sz w:val="28"/>
          <w:szCs w:val="28"/>
        </w:rPr>
      </w:pPr>
    </w:p>
    <w:p w:rsidR="00D774B5" w:rsidRPr="007A5DB2" w:rsidRDefault="00D774B5" w:rsidP="007A5DB2">
      <w:pPr>
        <w:pStyle w:val="Style16"/>
        <w:widowControl/>
        <w:numPr>
          <w:ilvl w:val="0"/>
          <w:numId w:val="7"/>
        </w:numPr>
        <w:tabs>
          <w:tab w:val="left" w:pos="470"/>
        </w:tabs>
        <w:spacing w:line="298" w:lineRule="exact"/>
        <w:ind w:right="19"/>
        <w:rPr>
          <w:rStyle w:val="FontStyle38"/>
          <w:sz w:val="28"/>
          <w:szCs w:val="28"/>
        </w:rPr>
      </w:pPr>
      <w:proofErr w:type="gramStart"/>
      <w:r w:rsidRPr="007A5DB2">
        <w:rPr>
          <w:rStyle w:val="FontStyle38"/>
          <w:sz w:val="28"/>
          <w:szCs w:val="28"/>
        </w:rPr>
        <w:t>По настоящему Договору Исполнитель обязуется по поручению Муниципалитета оказывать услуги по начислению, сбору, взысканию и перечислению в бюджет муниципального образования «Куйвозовское сельское поселение» Всеволожского муниципального района Ленинградской области платы за пользование (наем) жилыми помещениями муниципального жилищного фонда (далее - плата за наем), занимаемыми на основании ордера, договора социального найма и договорам найма жилых помещений (далее - Услуги), а Муниципалитет обязуется оплатить эти</w:t>
      </w:r>
      <w:proofErr w:type="gramEnd"/>
      <w:r w:rsidRPr="007A5DB2">
        <w:rPr>
          <w:rStyle w:val="FontStyle38"/>
          <w:sz w:val="28"/>
          <w:szCs w:val="28"/>
        </w:rPr>
        <w:t xml:space="preserve"> услуги.</w:t>
      </w:r>
    </w:p>
    <w:p w:rsidR="00D774B5" w:rsidRPr="007A5DB2" w:rsidRDefault="00D774B5" w:rsidP="007A5DB2">
      <w:pPr>
        <w:pStyle w:val="Style16"/>
        <w:widowControl/>
        <w:numPr>
          <w:ilvl w:val="0"/>
          <w:numId w:val="7"/>
        </w:numPr>
        <w:tabs>
          <w:tab w:val="left" w:pos="470"/>
        </w:tabs>
        <w:ind w:right="29"/>
        <w:rPr>
          <w:rStyle w:val="FontStyle37"/>
          <w:sz w:val="28"/>
          <w:szCs w:val="28"/>
        </w:rPr>
      </w:pPr>
      <w:r w:rsidRPr="007A5DB2">
        <w:rPr>
          <w:rStyle w:val="FontStyle38"/>
          <w:sz w:val="28"/>
          <w:szCs w:val="28"/>
        </w:rPr>
        <w:t>Порядок оказания Услуг, установленных п. 1</w:t>
      </w:r>
      <w:r w:rsidRPr="007A5DB2">
        <w:rPr>
          <w:rStyle w:val="FontStyle37"/>
          <w:b w:val="0"/>
          <w:spacing w:val="20"/>
          <w:sz w:val="28"/>
          <w:szCs w:val="28"/>
        </w:rPr>
        <w:t>.1.</w:t>
      </w:r>
      <w:r w:rsidRPr="007A5DB2">
        <w:rPr>
          <w:rStyle w:val="FontStyle37"/>
          <w:sz w:val="28"/>
          <w:szCs w:val="28"/>
        </w:rPr>
        <w:t xml:space="preserve"> </w:t>
      </w:r>
      <w:r w:rsidRPr="007A5DB2">
        <w:rPr>
          <w:rStyle w:val="FontStyle38"/>
          <w:sz w:val="28"/>
          <w:szCs w:val="28"/>
        </w:rPr>
        <w:t xml:space="preserve">Договора, установлен Положением «О 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муниципального образования «Куйвозовское сельское поселение» Всеволожского муниципального района Ленинградской области (далее - Положение), утвержденным Постановлением Совета депутатов муниципального образования </w:t>
      </w:r>
      <w:proofErr w:type="gramStart"/>
      <w:r w:rsidRPr="007A5DB2">
        <w:rPr>
          <w:rStyle w:val="FontStyle38"/>
          <w:sz w:val="28"/>
          <w:szCs w:val="28"/>
        </w:rPr>
        <w:t>от</w:t>
      </w:r>
      <w:proofErr w:type="gramEnd"/>
      <w:r w:rsidRPr="007A5DB2">
        <w:rPr>
          <w:rStyle w:val="FontStyle38"/>
          <w:sz w:val="28"/>
          <w:szCs w:val="28"/>
        </w:rPr>
        <w:t xml:space="preserve"> №.</w:t>
      </w:r>
    </w:p>
    <w:p w:rsidR="00D774B5" w:rsidRDefault="00D774B5" w:rsidP="007A5DB2">
      <w:pPr>
        <w:pStyle w:val="Style17"/>
        <w:widowControl/>
        <w:numPr>
          <w:ilvl w:val="0"/>
          <w:numId w:val="7"/>
        </w:numPr>
        <w:spacing w:line="302" w:lineRule="exact"/>
        <w:rPr>
          <w:rStyle w:val="FontStyle38"/>
          <w:sz w:val="28"/>
          <w:szCs w:val="28"/>
        </w:rPr>
      </w:pPr>
      <w:r w:rsidRPr="007A5DB2">
        <w:rPr>
          <w:rStyle w:val="FontStyle38"/>
          <w:sz w:val="28"/>
          <w:szCs w:val="28"/>
        </w:rPr>
        <w:t xml:space="preserve">Услуги по настоящему Договору считаются оказанными после подписания Сторонами акта о начисленной, собранной взысканной и </w:t>
      </w:r>
      <w:r w:rsidRPr="007A5DB2">
        <w:rPr>
          <w:rStyle w:val="FontStyle38"/>
          <w:sz w:val="28"/>
          <w:szCs w:val="28"/>
        </w:rPr>
        <w:lastRenderedPageBreak/>
        <w:t>перечисленной плате за пользование жилыми помещениями (платы за наем) муниципального жилищного фонда.</w:t>
      </w:r>
    </w:p>
    <w:p w:rsidR="00A20641" w:rsidRPr="00084C33" w:rsidRDefault="007E16F5" w:rsidP="00A20641">
      <w:pPr>
        <w:pStyle w:val="Style17"/>
        <w:widowControl/>
        <w:numPr>
          <w:ilvl w:val="0"/>
          <w:numId w:val="7"/>
        </w:numPr>
        <w:spacing w:line="302" w:lineRule="exact"/>
        <w:rPr>
          <w:rStyle w:val="FontStyle38"/>
          <w:sz w:val="28"/>
          <w:szCs w:val="28"/>
        </w:rPr>
      </w:pPr>
      <w:r w:rsidRPr="00084C33">
        <w:rPr>
          <w:rStyle w:val="FontStyle38"/>
          <w:sz w:val="28"/>
          <w:szCs w:val="28"/>
        </w:rPr>
        <w:t>Муниципалитет гарантирует</w:t>
      </w:r>
      <w:r w:rsidR="00FE6461" w:rsidRPr="00084C33">
        <w:rPr>
          <w:rStyle w:val="FontStyle38"/>
          <w:sz w:val="28"/>
          <w:szCs w:val="28"/>
        </w:rPr>
        <w:t xml:space="preserve"> Исполнителю наличие согласия нанимателей на обработку переданных Исполнителей их персональных данных в целях начисления платы за наем</w:t>
      </w:r>
      <w:r w:rsidR="00084C33" w:rsidRPr="00084C33">
        <w:rPr>
          <w:rStyle w:val="FontStyle38"/>
          <w:sz w:val="28"/>
          <w:szCs w:val="28"/>
        </w:rPr>
        <w:t>.</w:t>
      </w:r>
    </w:p>
    <w:p w:rsidR="007E16F5" w:rsidRDefault="00A20641" w:rsidP="00A20641">
      <w:pPr>
        <w:pStyle w:val="Style17"/>
        <w:widowControl/>
        <w:numPr>
          <w:ilvl w:val="0"/>
          <w:numId w:val="7"/>
        </w:numPr>
        <w:spacing w:line="302" w:lineRule="exact"/>
        <w:rPr>
          <w:rStyle w:val="FontStyle38"/>
          <w:sz w:val="28"/>
          <w:szCs w:val="28"/>
        </w:rPr>
      </w:pPr>
      <w:r w:rsidRPr="00084C33">
        <w:rPr>
          <w:rStyle w:val="FontStyle38"/>
          <w:sz w:val="28"/>
          <w:szCs w:val="28"/>
        </w:rPr>
        <w:t>Сбор и обработка платежей население производится Исполнителем в соответствии с Федеральными законами от 03.06.2009г. №103-ФЗ «О деятельности по приёму платежей физических лиц, осуществляемой платёжными агентами» и от 25.12.2008 №273-ФЗ «О противодействии коррупции»</w:t>
      </w:r>
      <w:r w:rsidR="00FE6461" w:rsidRPr="00084C33">
        <w:rPr>
          <w:rStyle w:val="FontStyle38"/>
          <w:sz w:val="28"/>
          <w:szCs w:val="28"/>
        </w:rPr>
        <w:t xml:space="preserve"> </w:t>
      </w:r>
      <w:r w:rsidR="007E16F5" w:rsidRPr="00084C33">
        <w:rPr>
          <w:rStyle w:val="FontStyle38"/>
          <w:sz w:val="28"/>
          <w:szCs w:val="28"/>
        </w:rPr>
        <w:t xml:space="preserve"> </w:t>
      </w:r>
    </w:p>
    <w:p w:rsidR="00A20641" w:rsidRPr="00A20641" w:rsidRDefault="00A20641" w:rsidP="00A20641">
      <w:pPr>
        <w:pStyle w:val="Style17"/>
        <w:widowControl/>
        <w:spacing w:line="302" w:lineRule="exact"/>
        <w:rPr>
          <w:rStyle w:val="FontStyle38"/>
          <w:sz w:val="28"/>
          <w:szCs w:val="28"/>
        </w:rPr>
      </w:pPr>
    </w:p>
    <w:p w:rsidR="00D774B5" w:rsidRDefault="00D774B5" w:rsidP="007A5DB2">
      <w:pPr>
        <w:pStyle w:val="Style17"/>
        <w:widowControl/>
        <w:numPr>
          <w:ilvl w:val="0"/>
          <w:numId w:val="18"/>
        </w:numPr>
        <w:spacing w:line="302" w:lineRule="exact"/>
        <w:jc w:val="center"/>
        <w:rPr>
          <w:rStyle w:val="FontStyle37"/>
          <w:sz w:val="28"/>
          <w:szCs w:val="28"/>
        </w:rPr>
      </w:pPr>
      <w:r w:rsidRPr="007A5DB2">
        <w:rPr>
          <w:rStyle w:val="FontStyle37"/>
          <w:sz w:val="28"/>
          <w:szCs w:val="28"/>
        </w:rPr>
        <w:t>Права и обязанности Сторон</w:t>
      </w:r>
    </w:p>
    <w:p w:rsidR="00D774B5" w:rsidRPr="007A5DB2" w:rsidRDefault="00D774B5" w:rsidP="007A5DB2">
      <w:pPr>
        <w:pStyle w:val="Style17"/>
        <w:widowControl/>
        <w:spacing w:line="302" w:lineRule="exact"/>
        <w:ind w:left="720"/>
        <w:rPr>
          <w:color w:val="000000"/>
          <w:sz w:val="28"/>
          <w:szCs w:val="28"/>
        </w:rPr>
      </w:pPr>
    </w:p>
    <w:p w:rsidR="00D774B5" w:rsidRPr="007A5DB2" w:rsidRDefault="00D774B5" w:rsidP="007A5DB2">
      <w:pPr>
        <w:pStyle w:val="Style16"/>
        <w:widowControl/>
        <w:tabs>
          <w:tab w:val="left" w:pos="446"/>
        </w:tabs>
        <w:spacing w:line="240" w:lineRule="auto"/>
        <w:rPr>
          <w:rStyle w:val="FontStyle38"/>
          <w:sz w:val="28"/>
          <w:szCs w:val="28"/>
        </w:rPr>
      </w:pPr>
      <w:r w:rsidRPr="007A5DB2">
        <w:rPr>
          <w:rStyle w:val="FontStyle38"/>
          <w:sz w:val="28"/>
          <w:szCs w:val="28"/>
        </w:rPr>
        <w:t>2.1.</w:t>
      </w:r>
      <w:r w:rsidRPr="007A5DB2">
        <w:rPr>
          <w:rStyle w:val="FontStyle38"/>
          <w:sz w:val="28"/>
          <w:szCs w:val="28"/>
        </w:rPr>
        <w:tab/>
        <w:t>Муниципалитет вправе:</w:t>
      </w:r>
    </w:p>
    <w:p w:rsidR="00D774B5" w:rsidRPr="007A5DB2" w:rsidRDefault="00D774B5" w:rsidP="007A5DB2">
      <w:pPr>
        <w:pStyle w:val="Style16"/>
        <w:widowControl/>
        <w:numPr>
          <w:ilvl w:val="0"/>
          <w:numId w:val="8"/>
        </w:numPr>
        <w:tabs>
          <w:tab w:val="left" w:pos="682"/>
        </w:tabs>
        <w:spacing w:line="298" w:lineRule="exact"/>
        <w:ind w:right="10"/>
        <w:rPr>
          <w:rStyle w:val="FontStyle38"/>
          <w:sz w:val="28"/>
          <w:szCs w:val="28"/>
        </w:rPr>
      </w:pPr>
      <w:r w:rsidRPr="007A5DB2">
        <w:rPr>
          <w:rStyle w:val="FontStyle38"/>
          <w:sz w:val="28"/>
          <w:szCs w:val="28"/>
        </w:rPr>
        <w:t xml:space="preserve">Осуществлять </w:t>
      </w:r>
      <w:proofErr w:type="gramStart"/>
      <w:r w:rsidRPr="007A5DB2">
        <w:rPr>
          <w:rStyle w:val="FontStyle38"/>
          <w:sz w:val="28"/>
          <w:szCs w:val="28"/>
        </w:rPr>
        <w:t>контроль за</w:t>
      </w:r>
      <w:proofErr w:type="gramEnd"/>
      <w:r w:rsidRPr="007A5DB2">
        <w:rPr>
          <w:rStyle w:val="FontStyle38"/>
          <w:sz w:val="28"/>
          <w:szCs w:val="28"/>
        </w:rPr>
        <w:t xml:space="preserve"> исполнением настоящего Договора, в том числе за своевременным и полным перечислением исполнителем платы за наем в бюджет муниципального образования «Куйвозовское сельское поселение», не вмешиваясь в хозяйственную деятельность Исполнителя.</w:t>
      </w:r>
    </w:p>
    <w:p w:rsidR="00D774B5" w:rsidRPr="007A5DB2" w:rsidRDefault="00D774B5" w:rsidP="007A5DB2">
      <w:pPr>
        <w:pStyle w:val="Style16"/>
        <w:widowControl/>
        <w:numPr>
          <w:ilvl w:val="0"/>
          <w:numId w:val="8"/>
        </w:numPr>
        <w:tabs>
          <w:tab w:val="left" w:pos="682"/>
        </w:tabs>
        <w:spacing w:line="302" w:lineRule="exact"/>
        <w:ind w:right="14"/>
        <w:rPr>
          <w:rStyle w:val="FontStyle38"/>
          <w:sz w:val="28"/>
          <w:szCs w:val="28"/>
        </w:rPr>
      </w:pPr>
      <w:r w:rsidRPr="007A5DB2">
        <w:rPr>
          <w:rStyle w:val="FontStyle38"/>
          <w:sz w:val="28"/>
          <w:szCs w:val="28"/>
        </w:rPr>
        <w:t>Запрашивать у Исполнителя информацию об исполнении настоящего Договора в порядке, предусмотренном настоящим Договором и действующим законодательством Российской Федерации.</w:t>
      </w:r>
    </w:p>
    <w:p w:rsidR="00D774B5" w:rsidRPr="007A5DB2" w:rsidRDefault="00D774B5" w:rsidP="007A5DB2">
      <w:pPr>
        <w:pStyle w:val="Style16"/>
        <w:widowControl/>
        <w:numPr>
          <w:ilvl w:val="0"/>
          <w:numId w:val="8"/>
        </w:numPr>
        <w:tabs>
          <w:tab w:val="left" w:pos="682"/>
        </w:tabs>
        <w:spacing w:line="298" w:lineRule="exact"/>
        <w:ind w:right="24"/>
        <w:rPr>
          <w:color w:val="000000"/>
          <w:sz w:val="28"/>
          <w:szCs w:val="28"/>
        </w:rPr>
      </w:pPr>
      <w:r w:rsidRPr="007A5DB2">
        <w:rPr>
          <w:rStyle w:val="FontStyle38"/>
          <w:sz w:val="28"/>
          <w:szCs w:val="28"/>
        </w:rPr>
        <w:t>В случае неоднократного нарушения Исполнителем условий настоящего Договора, расторгнуть Договор в одностороннем порядке, уведомив об этом Исполнителя не позднее, чем за месяц до момента расторжения Договора.</w:t>
      </w:r>
    </w:p>
    <w:p w:rsidR="00D774B5" w:rsidRPr="007A5DB2" w:rsidRDefault="00D774B5" w:rsidP="007A5DB2">
      <w:pPr>
        <w:pStyle w:val="Style16"/>
        <w:widowControl/>
        <w:tabs>
          <w:tab w:val="left" w:pos="446"/>
        </w:tabs>
        <w:spacing w:line="240" w:lineRule="auto"/>
        <w:rPr>
          <w:rStyle w:val="FontStyle38"/>
          <w:sz w:val="28"/>
          <w:szCs w:val="28"/>
        </w:rPr>
      </w:pPr>
      <w:r w:rsidRPr="007A5DB2">
        <w:rPr>
          <w:rStyle w:val="FontStyle38"/>
          <w:sz w:val="28"/>
          <w:szCs w:val="28"/>
        </w:rPr>
        <w:t>2.2.</w:t>
      </w:r>
      <w:r w:rsidRPr="007A5DB2">
        <w:rPr>
          <w:rStyle w:val="FontStyle38"/>
          <w:sz w:val="28"/>
          <w:szCs w:val="28"/>
        </w:rPr>
        <w:tab/>
        <w:t>Муниципалитет обязан:</w:t>
      </w:r>
    </w:p>
    <w:p w:rsidR="00D774B5" w:rsidRPr="007A5DB2" w:rsidRDefault="00D774B5" w:rsidP="007A5DB2">
      <w:pPr>
        <w:pStyle w:val="Style16"/>
        <w:widowControl/>
        <w:numPr>
          <w:ilvl w:val="0"/>
          <w:numId w:val="9"/>
        </w:numPr>
        <w:tabs>
          <w:tab w:val="left" w:pos="677"/>
        </w:tabs>
        <w:ind w:right="29"/>
        <w:rPr>
          <w:rStyle w:val="FontStyle38"/>
          <w:sz w:val="28"/>
          <w:szCs w:val="28"/>
        </w:rPr>
      </w:pPr>
      <w:r w:rsidRPr="007A5DB2">
        <w:rPr>
          <w:rStyle w:val="FontStyle38"/>
          <w:sz w:val="28"/>
          <w:szCs w:val="28"/>
        </w:rPr>
        <w:t>Выплатить Исполнителю вознаграждение за оказанные Услуги в порядке и в сроки, предусмотренные настоящим Договором.</w:t>
      </w:r>
    </w:p>
    <w:p w:rsidR="00D774B5" w:rsidRPr="007A5DB2" w:rsidRDefault="00D774B5" w:rsidP="007A5DB2">
      <w:pPr>
        <w:pStyle w:val="Style16"/>
        <w:widowControl/>
        <w:numPr>
          <w:ilvl w:val="0"/>
          <w:numId w:val="9"/>
        </w:numPr>
        <w:tabs>
          <w:tab w:val="left" w:pos="677"/>
        </w:tabs>
        <w:spacing w:line="298" w:lineRule="exact"/>
        <w:ind w:right="24"/>
        <w:rPr>
          <w:color w:val="000000"/>
          <w:sz w:val="28"/>
          <w:szCs w:val="28"/>
        </w:rPr>
      </w:pPr>
      <w:r w:rsidRPr="007A5DB2">
        <w:rPr>
          <w:rStyle w:val="FontStyle38"/>
          <w:sz w:val="28"/>
          <w:szCs w:val="28"/>
        </w:rPr>
        <w:t>Предоставлять разъяснения по исполнению настоящего договора по письменному заявлению Исполнителя.</w:t>
      </w:r>
    </w:p>
    <w:p w:rsidR="00D774B5" w:rsidRPr="007A5DB2" w:rsidRDefault="00D774B5" w:rsidP="007A5DB2">
      <w:pPr>
        <w:pStyle w:val="Style16"/>
        <w:widowControl/>
        <w:numPr>
          <w:ilvl w:val="0"/>
          <w:numId w:val="10"/>
        </w:numPr>
        <w:tabs>
          <w:tab w:val="left" w:pos="446"/>
        </w:tabs>
        <w:spacing w:line="240" w:lineRule="auto"/>
        <w:rPr>
          <w:color w:val="000000"/>
          <w:sz w:val="28"/>
          <w:szCs w:val="28"/>
        </w:rPr>
      </w:pPr>
      <w:r w:rsidRPr="007A5DB2">
        <w:rPr>
          <w:rStyle w:val="FontStyle38"/>
          <w:sz w:val="28"/>
          <w:szCs w:val="28"/>
        </w:rPr>
        <w:t>Исполнитель вправе:</w:t>
      </w:r>
    </w:p>
    <w:p w:rsidR="00D774B5" w:rsidRPr="007A5DB2" w:rsidRDefault="00D774B5" w:rsidP="007A5DB2">
      <w:pPr>
        <w:pStyle w:val="Style17"/>
        <w:widowControl/>
        <w:spacing w:line="302" w:lineRule="exact"/>
        <w:ind w:right="24"/>
        <w:rPr>
          <w:rStyle w:val="FontStyle38"/>
          <w:sz w:val="28"/>
          <w:szCs w:val="28"/>
        </w:rPr>
      </w:pPr>
      <w:r w:rsidRPr="007A5DB2">
        <w:rPr>
          <w:rStyle w:val="FontStyle38"/>
          <w:sz w:val="28"/>
          <w:szCs w:val="28"/>
        </w:rPr>
        <w:t>2.3.1. Требовать от Заказчика предоставления документов и информации, необходимых для полного и своевременного исполнения условий настоящего Договора.</w:t>
      </w:r>
    </w:p>
    <w:p w:rsidR="00D774B5" w:rsidRPr="007A5DB2" w:rsidRDefault="00D774B5" w:rsidP="007A5DB2">
      <w:pPr>
        <w:pStyle w:val="Style16"/>
        <w:widowControl/>
        <w:numPr>
          <w:ilvl w:val="0"/>
          <w:numId w:val="11"/>
        </w:numPr>
        <w:tabs>
          <w:tab w:val="left" w:pos="446"/>
        </w:tabs>
        <w:spacing w:line="240" w:lineRule="auto"/>
        <w:rPr>
          <w:color w:val="000000"/>
          <w:sz w:val="28"/>
          <w:szCs w:val="28"/>
        </w:rPr>
      </w:pPr>
      <w:r w:rsidRPr="007A5DB2">
        <w:rPr>
          <w:rStyle w:val="FontStyle38"/>
          <w:sz w:val="28"/>
          <w:szCs w:val="28"/>
        </w:rPr>
        <w:t>Исполнитель обязан:</w:t>
      </w:r>
    </w:p>
    <w:p w:rsidR="00D774B5" w:rsidRPr="007A5DB2" w:rsidRDefault="00D774B5" w:rsidP="007A5DB2">
      <w:pPr>
        <w:pStyle w:val="Style16"/>
        <w:widowControl/>
        <w:numPr>
          <w:ilvl w:val="0"/>
          <w:numId w:val="12"/>
        </w:numPr>
        <w:tabs>
          <w:tab w:val="left" w:pos="667"/>
        </w:tabs>
        <w:ind w:right="29"/>
        <w:rPr>
          <w:rStyle w:val="FontStyle38"/>
          <w:sz w:val="28"/>
          <w:szCs w:val="28"/>
        </w:rPr>
      </w:pPr>
      <w:r w:rsidRPr="007A5DB2">
        <w:rPr>
          <w:rStyle w:val="FontStyle38"/>
          <w:sz w:val="28"/>
          <w:szCs w:val="28"/>
        </w:rPr>
        <w:t xml:space="preserve">Ежемесячно, до 10 числа текущего месяца, начислять плату за наем по лицевым счетам нанимателей жилых помещений муниципального жилищного фонда, исходя из занимаемой общей площади жилого помещения (в отдельных комнатах в общежитиях </w:t>
      </w:r>
      <w:proofErr w:type="gramStart"/>
      <w:r w:rsidRPr="007A5DB2">
        <w:rPr>
          <w:rStyle w:val="FontStyle38"/>
          <w:sz w:val="28"/>
          <w:szCs w:val="28"/>
        </w:rPr>
        <w:t>-и</w:t>
      </w:r>
      <w:proofErr w:type="gramEnd"/>
      <w:r w:rsidRPr="007A5DB2">
        <w:rPr>
          <w:rStyle w:val="FontStyle38"/>
          <w:sz w:val="28"/>
          <w:szCs w:val="28"/>
        </w:rPr>
        <w:t>сходя из площади этих комнат) в соответствии с Положением.</w:t>
      </w:r>
    </w:p>
    <w:p w:rsidR="00D774B5" w:rsidRPr="007A5DB2" w:rsidRDefault="00D774B5" w:rsidP="007A5DB2">
      <w:pPr>
        <w:pStyle w:val="Style16"/>
        <w:widowControl/>
        <w:numPr>
          <w:ilvl w:val="0"/>
          <w:numId w:val="12"/>
        </w:numPr>
        <w:tabs>
          <w:tab w:val="left" w:pos="667"/>
        </w:tabs>
        <w:spacing w:line="302" w:lineRule="exact"/>
        <w:ind w:right="24"/>
        <w:rPr>
          <w:rStyle w:val="FontStyle38"/>
          <w:sz w:val="28"/>
          <w:szCs w:val="28"/>
        </w:rPr>
      </w:pPr>
      <w:r w:rsidRPr="007A5DB2">
        <w:rPr>
          <w:rStyle w:val="FontStyle38"/>
          <w:sz w:val="28"/>
          <w:szCs w:val="28"/>
        </w:rPr>
        <w:t xml:space="preserve">Осуществлять перерасчет или возврат излишне уплаченной нанимателями платы за наем. </w:t>
      </w:r>
    </w:p>
    <w:p w:rsidR="00D774B5" w:rsidRPr="007A5DB2" w:rsidRDefault="00D774B5" w:rsidP="007A5DB2">
      <w:pPr>
        <w:pStyle w:val="Style17"/>
        <w:widowControl/>
        <w:spacing w:line="274" w:lineRule="exact"/>
        <w:rPr>
          <w:rStyle w:val="FontStyle38"/>
          <w:sz w:val="28"/>
          <w:szCs w:val="28"/>
        </w:rPr>
      </w:pPr>
      <w:r w:rsidRPr="007A5DB2">
        <w:rPr>
          <w:rStyle w:val="FontStyle38"/>
          <w:sz w:val="28"/>
          <w:szCs w:val="28"/>
        </w:rPr>
        <w:t>Вести учет сумм начисленной и фактически оплаченной нанимателями платы за наем.</w:t>
      </w:r>
    </w:p>
    <w:p w:rsidR="00D774B5" w:rsidRPr="007A5DB2" w:rsidRDefault="00D774B5" w:rsidP="007A5DB2">
      <w:pPr>
        <w:pStyle w:val="Style16"/>
        <w:widowControl/>
        <w:numPr>
          <w:ilvl w:val="0"/>
          <w:numId w:val="13"/>
        </w:numPr>
        <w:tabs>
          <w:tab w:val="left" w:pos="653"/>
        </w:tabs>
        <w:spacing w:line="302" w:lineRule="exact"/>
        <w:rPr>
          <w:rStyle w:val="FontStyle38"/>
          <w:sz w:val="28"/>
          <w:szCs w:val="28"/>
        </w:rPr>
      </w:pPr>
      <w:proofErr w:type="gramStart"/>
      <w:r w:rsidRPr="007A5DB2">
        <w:rPr>
          <w:rStyle w:val="FontStyle38"/>
          <w:sz w:val="28"/>
          <w:szCs w:val="28"/>
        </w:rPr>
        <w:t>Предъявлять нанимателям не позднее первого числа месяца, следующего за отчетным, единый платежный документ (счет-извещение, квитанция) на оплату жилого помещения и коммунальных услуг, в котором выделять от дельной строкой плату за наем жилых помещений муниципального жилищного фонда.</w:t>
      </w:r>
      <w:proofErr w:type="gramEnd"/>
    </w:p>
    <w:p w:rsidR="00D774B5" w:rsidRPr="007A5DB2" w:rsidRDefault="00D774B5" w:rsidP="007A5DB2">
      <w:pPr>
        <w:pStyle w:val="Style16"/>
        <w:widowControl/>
        <w:numPr>
          <w:ilvl w:val="0"/>
          <w:numId w:val="13"/>
        </w:numPr>
        <w:tabs>
          <w:tab w:val="left" w:pos="653"/>
        </w:tabs>
        <w:spacing w:line="302" w:lineRule="exact"/>
        <w:rPr>
          <w:rStyle w:val="FontStyle38"/>
          <w:sz w:val="28"/>
          <w:szCs w:val="28"/>
        </w:rPr>
      </w:pPr>
      <w:proofErr w:type="gramStart"/>
      <w:r w:rsidRPr="007A5DB2">
        <w:rPr>
          <w:rStyle w:val="FontStyle38"/>
          <w:sz w:val="28"/>
          <w:szCs w:val="28"/>
        </w:rPr>
        <w:t>Осуществлять контроль за своевременным (до 10 числа месяца, следующего за отчетным) и полным внесением нанимателями платы за наем жилых помещений муниципального жилищного фонда.</w:t>
      </w:r>
      <w:proofErr w:type="gramEnd"/>
    </w:p>
    <w:p w:rsidR="00D774B5" w:rsidRPr="007A5DB2" w:rsidRDefault="00D774B5" w:rsidP="007A5DB2">
      <w:pPr>
        <w:pStyle w:val="Style16"/>
        <w:widowControl/>
        <w:numPr>
          <w:ilvl w:val="0"/>
          <w:numId w:val="13"/>
        </w:numPr>
        <w:tabs>
          <w:tab w:val="left" w:pos="653"/>
        </w:tabs>
        <w:spacing w:line="298" w:lineRule="exact"/>
        <w:rPr>
          <w:rStyle w:val="FontStyle38"/>
          <w:sz w:val="28"/>
          <w:szCs w:val="28"/>
        </w:rPr>
      </w:pPr>
      <w:r w:rsidRPr="007A5DB2">
        <w:rPr>
          <w:rStyle w:val="FontStyle38"/>
          <w:sz w:val="28"/>
          <w:szCs w:val="28"/>
        </w:rPr>
        <w:lastRenderedPageBreak/>
        <w:t xml:space="preserve">В случае невнесения нанимателем платы за наем жилых помещений муниципального жилищного фонда более трех месяцев </w:t>
      </w:r>
      <w:r w:rsidR="00301085">
        <w:rPr>
          <w:rStyle w:val="FontStyle38"/>
          <w:sz w:val="28"/>
          <w:szCs w:val="28"/>
        </w:rPr>
        <w:t xml:space="preserve">в рамках отдельного договора или дополнительного соглашение к настоящему </w:t>
      </w:r>
      <w:proofErr w:type="spellStart"/>
      <w:r w:rsidR="00301085">
        <w:rPr>
          <w:rStyle w:val="FontStyle38"/>
          <w:sz w:val="28"/>
          <w:szCs w:val="28"/>
        </w:rPr>
        <w:t>Договору</w:t>
      </w:r>
      <w:r w:rsidRPr="007A5DB2">
        <w:rPr>
          <w:rStyle w:val="FontStyle38"/>
          <w:sz w:val="28"/>
          <w:szCs w:val="28"/>
        </w:rPr>
        <w:t>обращаться</w:t>
      </w:r>
      <w:proofErr w:type="spellEnd"/>
      <w:r w:rsidRPr="007A5DB2">
        <w:rPr>
          <w:rStyle w:val="FontStyle38"/>
          <w:sz w:val="28"/>
          <w:szCs w:val="28"/>
        </w:rPr>
        <w:t xml:space="preserve"> </w:t>
      </w:r>
      <w:proofErr w:type="gramStart"/>
      <w:r w:rsidRPr="007A5DB2">
        <w:rPr>
          <w:rStyle w:val="FontStyle38"/>
          <w:sz w:val="28"/>
          <w:szCs w:val="28"/>
        </w:rPr>
        <w:t>в суд с требованиями о взыскании задолженности по плате за наем</w:t>
      </w:r>
      <w:proofErr w:type="gramEnd"/>
      <w:r w:rsidRPr="007A5DB2">
        <w:rPr>
          <w:rStyle w:val="FontStyle38"/>
          <w:sz w:val="28"/>
          <w:szCs w:val="28"/>
        </w:rPr>
        <w:t xml:space="preserve"> жилых помещений, в соответствии с действующим законодательством Российской Федерации.</w:t>
      </w:r>
    </w:p>
    <w:p w:rsidR="00D774B5" w:rsidRPr="007A5DB2" w:rsidRDefault="00D774B5" w:rsidP="007A5DB2">
      <w:pPr>
        <w:pStyle w:val="Style16"/>
        <w:widowControl/>
        <w:numPr>
          <w:ilvl w:val="0"/>
          <w:numId w:val="13"/>
        </w:numPr>
        <w:tabs>
          <w:tab w:val="left" w:pos="653"/>
        </w:tabs>
        <w:spacing w:line="298" w:lineRule="exact"/>
        <w:rPr>
          <w:color w:val="000000"/>
          <w:sz w:val="28"/>
          <w:szCs w:val="28"/>
        </w:rPr>
      </w:pPr>
      <w:r>
        <w:rPr>
          <w:rStyle w:val="FontStyle38"/>
          <w:sz w:val="28"/>
          <w:szCs w:val="28"/>
        </w:rPr>
        <w:t xml:space="preserve"> </w:t>
      </w:r>
      <w:proofErr w:type="gramStart"/>
      <w:r w:rsidRPr="007A5DB2">
        <w:rPr>
          <w:rStyle w:val="FontStyle38"/>
          <w:sz w:val="28"/>
          <w:szCs w:val="28"/>
        </w:rPr>
        <w:t>С</w:t>
      </w:r>
      <w:r w:rsidR="00B63A58">
        <w:rPr>
          <w:rStyle w:val="FontStyle38"/>
          <w:sz w:val="28"/>
          <w:szCs w:val="28"/>
        </w:rPr>
        <w:t>воевременно, не позднее 6-го рабочего дня</w:t>
      </w:r>
      <w:r w:rsidRPr="007A5DB2">
        <w:rPr>
          <w:rStyle w:val="FontStyle38"/>
          <w:sz w:val="28"/>
          <w:szCs w:val="28"/>
        </w:rPr>
        <w:t xml:space="preserve"> месяца, следующего за отчетным, перечислять аккумулированные на расчетном счете Исполнителя денежные средства, собранные за наем жилых помещений муниципального жилищного фонда и взысканные как задолженность нанимателей по плате за наем жилых помещений, в бюджет муниципального образования «Куйвозовское сельское поселение».</w:t>
      </w:r>
      <w:proofErr w:type="gramEnd"/>
    </w:p>
    <w:p w:rsidR="00D774B5" w:rsidRPr="007A5DB2" w:rsidRDefault="00D774B5" w:rsidP="007A5DB2">
      <w:pPr>
        <w:pStyle w:val="Style16"/>
        <w:widowControl/>
        <w:numPr>
          <w:ilvl w:val="0"/>
          <w:numId w:val="13"/>
        </w:numPr>
        <w:tabs>
          <w:tab w:val="left" w:pos="787"/>
        </w:tabs>
        <w:spacing w:line="298" w:lineRule="exact"/>
        <w:rPr>
          <w:rStyle w:val="FontStyle38"/>
          <w:sz w:val="28"/>
          <w:szCs w:val="28"/>
        </w:rPr>
      </w:pPr>
      <w:r>
        <w:rPr>
          <w:rStyle w:val="FontStyle38"/>
          <w:sz w:val="28"/>
          <w:szCs w:val="28"/>
        </w:rPr>
        <w:t xml:space="preserve"> </w:t>
      </w:r>
      <w:r w:rsidRPr="007A5DB2">
        <w:rPr>
          <w:rStyle w:val="FontStyle38"/>
          <w:sz w:val="28"/>
          <w:szCs w:val="28"/>
        </w:rPr>
        <w:t>По письменному заявлению предоставлять Муниципалитету информацию, полученную в ходе исполнения настоящего Договора.</w:t>
      </w:r>
    </w:p>
    <w:p w:rsidR="00D774B5" w:rsidRPr="007A5DB2" w:rsidRDefault="00D774B5" w:rsidP="007A5DB2">
      <w:pPr>
        <w:pStyle w:val="Style16"/>
        <w:widowControl/>
        <w:numPr>
          <w:ilvl w:val="0"/>
          <w:numId w:val="14"/>
        </w:numPr>
        <w:tabs>
          <w:tab w:val="left" w:pos="787"/>
        </w:tabs>
        <w:spacing w:line="240" w:lineRule="auto"/>
        <w:rPr>
          <w:color w:val="000000"/>
          <w:sz w:val="28"/>
          <w:szCs w:val="28"/>
        </w:rPr>
      </w:pPr>
      <w:r w:rsidRPr="007A5DB2">
        <w:rPr>
          <w:rStyle w:val="FontStyle38"/>
          <w:sz w:val="28"/>
          <w:szCs w:val="28"/>
        </w:rPr>
        <w:t>Оказывать Услуги лично, в порядке и сроки, установленные настоящим Договором.</w:t>
      </w:r>
    </w:p>
    <w:p w:rsidR="00D774B5" w:rsidRPr="007A5DB2" w:rsidRDefault="00D774B5" w:rsidP="007A5DB2">
      <w:pPr>
        <w:pStyle w:val="Style16"/>
        <w:widowControl/>
        <w:tabs>
          <w:tab w:val="left" w:pos="1003"/>
        </w:tabs>
        <w:spacing w:line="298" w:lineRule="exact"/>
        <w:rPr>
          <w:rStyle w:val="FontStyle38"/>
          <w:sz w:val="28"/>
          <w:szCs w:val="28"/>
        </w:rPr>
      </w:pPr>
      <w:r w:rsidRPr="007A5DB2">
        <w:rPr>
          <w:rStyle w:val="FontStyle38"/>
          <w:sz w:val="28"/>
          <w:szCs w:val="28"/>
        </w:rPr>
        <w:t>2.4.1</w:t>
      </w:r>
      <w:r>
        <w:rPr>
          <w:rStyle w:val="FontStyle38"/>
          <w:sz w:val="28"/>
          <w:szCs w:val="28"/>
        </w:rPr>
        <w:t>0</w:t>
      </w:r>
      <w:r w:rsidRPr="007A5DB2">
        <w:rPr>
          <w:rStyle w:val="FontStyle38"/>
          <w:sz w:val="28"/>
          <w:szCs w:val="28"/>
        </w:rPr>
        <w:t>.</w:t>
      </w:r>
      <w:r w:rsidRPr="007A5DB2">
        <w:rPr>
          <w:rStyle w:val="FontStyle38"/>
          <w:sz w:val="28"/>
          <w:szCs w:val="28"/>
        </w:rPr>
        <w:tab/>
        <w:t>Не передавать без письменного согласия Муниципалитета исполнение обязательств, предусмотренных настоящим Договором, третьим лицам.</w:t>
      </w:r>
    </w:p>
    <w:p w:rsidR="00D774B5" w:rsidRPr="007A5DB2" w:rsidRDefault="00D774B5" w:rsidP="007A5DB2">
      <w:pPr>
        <w:pStyle w:val="Style16"/>
        <w:widowControl/>
        <w:tabs>
          <w:tab w:val="left" w:pos="787"/>
        </w:tabs>
        <w:spacing w:line="298" w:lineRule="exact"/>
        <w:rPr>
          <w:rStyle w:val="FontStyle38"/>
          <w:sz w:val="28"/>
          <w:szCs w:val="28"/>
        </w:rPr>
      </w:pPr>
      <w:r>
        <w:rPr>
          <w:rStyle w:val="FontStyle38"/>
          <w:sz w:val="28"/>
          <w:szCs w:val="28"/>
        </w:rPr>
        <w:t xml:space="preserve">2.4.11. </w:t>
      </w:r>
      <w:r w:rsidR="00B63A58">
        <w:rPr>
          <w:rStyle w:val="FontStyle38"/>
          <w:sz w:val="28"/>
          <w:szCs w:val="28"/>
        </w:rPr>
        <w:t xml:space="preserve">Ежемесячно, до 10 (десятого) </w:t>
      </w:r>
      <w:r w:rsidRPr="007A5DB2">
        <w:rPr>
          <w:rStyle w:val="FontStyle38"/>
          <w:sz w:val="28"/>
          <w:szCs w:val="28"/>
        </w:rPr>
        <w:t>числа месяца, следующего за отчетным, направлять Муниципалитету акт сдачи-приемки оказанных Услуг, в порядке, предусмотренном настоящим Договором.</w:t>
      </w:r>
    </w:p>
    <w:p w:rsidR="00173556" w:rsidRDefault="00D774B5" w:rsidP="00173556">
      <w:pPr>
        <w:pStyle w:val="Style16"/>
        <w:widowControl/>
        <w:numPr>
          <w:ilvl w:val="0"/>
          <w:numId w:val="15"/>
        </w:numPr>
        <w:tabs>
          <w:tab w:val="left" w:pos="787"/>
        </w:tabs>
        <w:spacing w:line="288" w:lineRule="exact"/>
        <w:rPr>
          <w:rStyle w:val="FontStyle38"/>
          <w:sz w:val="28"/>
          <w:szCs w:val="28"/>
        </w:rPr>
      </w:pPr>
      <w:r w:rsidRPr="00173556">
        <w:rPr>
          <w:rStyle w:val="FontStyle38"/>
          <w:sz w:val="28"/>
          <w:szCs w:val="28"/>
        </w:rPr>
        <w:t xml:space="preserve"> Обеспечить ведение претензионной и исковой работы по взысканию задолженности по плате за наем жилых помещений</w:t>
      </w:r>
      <w:r w:rsidR="00173556" w:rsidRPr="00173556">
        <w:rPr>
          <w:rStyle w:val="FontStyle38"/>
          <w:sz w:val="28"/>
          <w:szCs w:val="28"/>
        </w:rPr>
        <w:t xml:space="preserve"> муниципального жилищного фонда</w:t>
      </w:r>
      <w:r w:rsidR="00173556">
        <w:rPr>
          <w:rStyle w:val="FontStyle38"/>
          <w:sz w:val="28"/>
          <w:szCs w:val="28"/>
        </w:rPr>
        <w:t>.</w:t>
      </w:r>
    </w:p>
    <w:p w:rsidR="00173556" w:rsidRPr="00173556" w:rsidRDefault="00173556" w:rsidP="00173556">
      <w:pPr>
        <w:pStyle w:val="Style16"/>
        <w:widowControl/>
        <w:tabs>
          <w:tab w:val="left" w:pos="787"/>
        </w:tabs>
        <w:spacing w:line="288" w:lineRule="exact"/>
        <w:rPr>
          <w:rStyle w:val="FontStyle38"/>
          <w:sz w:val="28"/>
          <w:szCs w:val="28"/>
        </w:rPr>
      </w:pPr>
    </w:p>
    <w:p w:rsidR="00D774B5" w:rsidRPr="007A5DB2" w:rsidRDefault="00D774B5" w:rsidP="007A5DB2">
      <w:pPr>
        <w:pStyle w:val="Style4"/>
        <w:widowControl/>
        <w:ind w:right="38"/>
        <w:rPr>
          <w:rStyle w:val="FontStyle37"/>
          <w:sz w:val="28"/>
          <w:szCs w:val="28"/>
        </w:rPr>
      </w:pPr>
      <w:r w:rsidRPr="007A5DB2">
        <w:rPr>
          <w:rStyle w:val="FontStyle37"/>
          <w:sz w:val="28"/>
          <w:szCs w:val="28"/>
        </w:rPr>
        <w:t>3. Порядок расчетов</w:t>
      </w:r>
    </w:p>
    <w:p w:rsidR="00D774B5" w:rsidRPr="007A5DB2" w:rsidRDefault="00D774B5" w:rsidP="007A5DB2">
      <w:pPr>
        <w:pStyle w:val="Style17"/>
        <w:widowControl/>
        <w:spacing w:line="240" w:lineRule="exact"/>
        <w:ind w:right="29"/>
        <w:rPr>
          <w:sz w:val="28"/>
          <w:szCs w:val="28"/>
        </w:rPr>
      </w:pPr>
    </w:p>
    <w:p w:rsidR="00D774B5" w:rsidRPr="007A5DB2" w:rsidRDefault="00D774B5" w:rsidP="007A5DB2">
      <w:pPr>
        <w:pStyle w:val="Style17"/>
        <w:widowControl/>
        <w:spacing w:line="302" w:lineRule="exact"/>
        <w:ind w:right="29"/>
        <w:rPr>
          <w:rStyle w:val="FontStyle38"/>
          <w:sz w:val="28"/>
          <w:szCs w:val="28"/>
        </w:rPr>
      </w:pPr>
      <w:r w:rsidRPr="007A5DB2">
        <w:rPr>
          <w:rStyle w:val="FontStyle38"/>
          <w:sz w:val="28"/>
          <w:szCs w:val="28"/>
        </w:rPr>
        <w:t>3.1. Размер вознаграждения Исполнителя за оказание Услуг по настоящему Договору составляет 2</w:t>
      </w:r>
      <w:r w:rsidR="00B63A58">
        <w:rPr>
          <w:rStyle w:val="FontStyle38"/>
          <w:sz w:val="28"/>
          <w:szCs w:val="28"/>
        </w:rPr>
        <w:t>,36</w:t>
      </w:r>
      <w:r w:rsidRPr="007A5DB2">
        <w:rPr>
          <w:rStyle w:val="FontStyle38"/>
          <w:sz w:val="28"/>
          <w:szCs w:val="28"/>
        </w:rPr>
        <w:t xml:space="preserve"> (два</w:t>
      </w:r>
      <w:r w:rsidR="00B63A58">
        <w:rPr>
          <w:rStyle w:val="FontStyle38"/>
          <w:sz w:val="28"/>
          <w:szCs w:val="28"/>
        </w:rPr>
        <w:t xml:space="preserve"> целых, тридцать шесть сотых</w:t>
      </w:r>
      <w:proofErr w:type="gramStart"/>
      <w:r w:rsidR="00B63A58">
        <w:rPr>
          <w:rStyle w:val="FontStyle38"/>
          <w:sz w:val="28"/>
          <w:szCs w:val="28"/>
        </w:rPr>
        <w:t xml:space="preserve"> </w:t>
      </w:r>
      <w:r w:rsidRPr="007A5DB2">
        <w:rPr>
          <w:rStyle w:val="FontStyle38"/>
          <w:sz w:val="28"/>
          <w:szCs w:val="28"/>
        </w:rPr>
        <w:t>)</w:t>
      </w:r>
      <w:proofErr w:type="gramEnd"/>
      <w:r w:rsidRPr="007A5DB2">
        <w:rPr>
          <w:rStyle w:val="FontStyle38"/>
          <w:sz w:val="28"/>
          <w:szCs w:val="28"/>
        </w:rPr>
        <w:t xml:space="preserve"> процента </w:t>
      </w:r>
      <w:r w:rsidR="00B63A58">
        <w:rPr>
          <w:rStyle w:val="FontStyle38"/>
          <w:sz w:val="28"/>
          <w:szCs w:val="28"/>
        </w:rPr>
        <w:t>в т.ч. НДС по ставке 18</w:t>
      </w:r>
      <w:r w:rsidR="00BA4294">
        <w:rPr>
          <w:rStyle w:val="FontStyle38"/>
          <w:sz w:val="28"/>
          <w:szCs w:val="28"/>
        </w:rPr>
        <w:t xml:space="preserve">% </w:t>
      </w:r>
      <w:r w:rsidRPr="007A5DB2">
        <w:rPr>
          <w:rStyle w:val="FontStyle38"/>
          <w:sz w:val="28"/>
          <w:szCs w:val="28"/>
        </w:rPr>
        <w:t xml:space="preserve">от общей суммы </w:t>
      </w:r>
      <w:r w:rsidR="00BA4294">
        <w:rPr>
          <w:rStyle w:val="FontStyle38"/>
          <w:sz w:val="28"/>
          <w:szCs w:val="28"/>
        </w:rPr>
        <w:t>начисленной нанимателем</w:t>
      </w:r>
      <w:r w:rsidRPr="007A5DB2">
        <w:rPr>
          <w:rStyle w:val="FontStyle38"/>
          <w:sz w:val="28"/>
          <w:szCs w:val="28"/>
        </w:rPr>
        <w:t xml:space="preserve"> платы за наем жилых помещений муниципального жилищного фонда, а также пени за просрочку платежей, за отчетный месяц.</w:t>
      </w:r>
    </w:p>
    <w:p w:rsidR="00D774B5" w:rsidRDefault="00D774B5" w:rsidP="007A5DB2">
      <w:pPr>
        <w:pStyle w:val="Style17"/>
        <w:widowControl/>
        <w:spacing w:line="302" w:lineRule="exact"/>
        <w:rPr>
          <w:rStyle w:val="FontStyle38"/>
          <w:sz w:val="28"/>
          <w:szCs w:val="28"/>
        </w:rPr>
      </w:pPr>
      <w:r w:rsidRPr="007A5DB2">
        <w:rPr>
          <w:rStyle w:val="FontStyle38"/>
          <w:sz w:val="28"/>
          <w:szCs w:val="28"/>
        </w:rPr>
        <w:t xml:space="preserve">3.2. </w:t>
      </w:r>
      <w:proofErr w:type="gramStart"/>
      <w:r w:rsidRPr="007A5DB2">
        <w:rPr>
          <w:rStyle w:val="FontStyle38"/>
          <w:sz w:val="28"/>
          <w:szCs w:val="28"/>
        </w:rPr>
        <w:t>Расчет производится ежемесячно на основании предоставленных Муниципалитету: акта сдачи-приемки оказанных Услуг, а также отчета о начисленной, собранной (взысканной) и перечисленной в бюджет муниципального образования плате за наем жилых помещений, установленного Положением, в течение 10 дней с момента подписания акта сдачи-приемки оказанных Услуг.</w:t>
      </w:r>
      <w:proofErr w:type="gramEnd"/>
    </w:p>
    <w:p w:rsidR="00BA4294" w:rsidRDefault="00BA4294" w:rsidP="007A5DB2">
      <w:pPr>
        <w:pStyle w:val="Style17"/>
        <w:widowControl/>
        <w:spacing w:line="302" w:lineRule="exact"/>
        <w:rPr>
          <w:rStyle w:val="FontStyle38"/>
          <w:sz w:val="28"/>
          <w:szCs w:val="28"/>
        </w:rPr>
      </w:pPr>
      <w:r>
        <w:rPr>
          <w:rStyle w:val="FontStyle38"/>
          <w:sz w:val="28"/>
          <w:szCs w:val="28"/>
        </w:rPr>
        <w:t xml:space="preserve">3.2.  Оплата за услуги Исполнителя </w:t>
      </w:r>
      <w:r w:rsidR="00151D2E">
        <w:rPr>
          <w:rStyle w:val="FontStyle38"/>
          <w:sz w:val="28"/>
          <w:szCs w:val="28"/>
        </w:rPr>
        <w:t xml:space="preserve">производится путем </w:t>
      </w:r>
      <w:r w:rsidR="0057737A">
        <w:rPr>
          <w:rStyle w:val="FontStyle38"/>
          <w:sz w:val="28"/>
          <w:szCs w:val="28"/>
        </w:rPr>
        <w:t>уменьшения размера очередного платежа Исполнителя Муниципалитета согласно п.2.4.7. настоящего Договора на соответствующую сумму стоимости выполненных работ на основании подписанного сторонами акта взаимозачета.</w:t>
      </w:r>
    </w:p>
    <w:p w:rsidR="00D774B5" w:rsidRPr="007A5DB2" w:rsidRDefault="00D774B5" w:rsidP="007A5DB2">
      <w:pPr>
        <w:pStyle w:val="Style17"/>
        <w:widowControl/>
        <w:spacing w:line="302" w:lineRule="exact"/>
        <w:rPr>
          <w:rStyle w:val="FontStyle38"/>
          <w:sz w:val="28"/>
          <w:szCs w:val="28"/>
        </w:rPr>
      </w:pPr>
    </w:p>
    <w:p w:rsidR="00D774B5" w:rsidRPr="007A5DB2" w:rsidRDefault="00D774B5" w:rsidP="007A5DB2">
      <w:pPr>
        <w:pStyle w:val="Style4"/>
        <w:widowControl/>
        <w:rPr>
          <w:rStyle w:val="FontStyle37"/>
          <w:sz w:val="28"/>
          <w:szCs w:val="28"/>
        </w:rPr>
      </w:pPr>
      <w:r w:rsidRPr="007A5DB2">
        <w:rPr>
          <w:rStyle w:val="FontStyle37"/>
          <w:sz w:val="28"/>
          <w:szCs w:val="28"/>
        </w:rPr>
        <w:t>4. Порядок сдачи-приемки оказанных услуг</w:t>
      </w:r>
    </w:p>
    <w:p w:rsidR="00D774B5" w:rsidRPr="007A5DB2" w:rsidRDefault="00D774B5" w:rsidP="007A5DB2">
      <w:pPr>
        <w:pStyle w:val="Style4"/>
        <w:widowControl/>
        <w:jc w:val="both"/>
        <w:rPr>
          <w:rStyle w:val="FontStyle37"/>
          <w:sz w:val="28"/>
          <w:szCs w:val="28"/>
        </w:rPr>
      </w:pPr>
    </w:p>
    <w:p w:rsidR="00D774B5" w:rsidRPr="007A5DB2" w:rsidRDefault="00D774B5" w:rsidP="007A5DB2">
      <w:pPr>
        <w:pStyle w:val="Style16"/>
        <w:widowControl/>
        <w:numPr>
          <w:ilvl w:val="0"/>
          <w:numId w:val="16"/>
        </w:numPr>
        <w:tabs>
          <w:tab w:val="left" w:pos="485"/>
        </w:tabs>
        <w:spacing w:line="298" w:lineRule="exact"/>
        <w:rPr>
          <w:rStyle w:val="FontStyle38"/>
          <w:sz w:val="28"/>
          <w:szCs w:val="28"/>
        </w:rPr>
      </w:pPr>
      <w:r w:rsidRPr="007A5DB2">
        <w:rPr>
          <w:rStyle w:val="FontStyle38"/>
          <w:sz w:val="28"/>
          <w:szCs w:val="28"/>
        </w:rPr>
        <w:t xml:space="preserve">Исполнитель ежемесячно, в срок до 15 числа месяца, следующего за отчетным, сдает Заказчику оказанные Услуги путем направления ему акта сдачи-приемки оказанных услуг, с приложением копий платежных документов, подтверждающих перечисление денежных средств, собранных за наем жилых помещений муниципального жилищного фонда </w:t>
      </w:r>
      <w:r w:rsidRPr="007A5DB2">
        <w:rPr>
          <w:rStyle w:val="FontStyle38"/>
          <w:sz w:val="28"/>
          <w:szCs w:val="28"/>
        </w:rPr>
        <w:lastRenderedPageBreak/>
        <w:t>и взысканных как задолженность нанимателей по плате за наем жилых помещений, а также пени за просрочку внесения платежей, в бюджет муниципального образования «Куйвозовское сельское поселение».</w:t>
      </w:r>
    </w:p>
    <w:p w:rsidR="00D774B5" w:rsidRPr="007A5DB2" w:rsidRDefault="00D774B5" w:rsidP="007A5DB2">
      <w:pPr>
        <w:pStyle w:val="Style16"/>
        <w:widowControl/>
        <w:numPr>
          <w:ilvl w:val="0"/>
          <w:numId w:val="16"/>
        </w:numPr>
        <w:tabs>
          <w:tab w:val="left" w:pos="485"/>
        </w:tabs>
        <w:spacing w:line="298" w:lineRule="exact"/>
        <w:rPr>
          <w:rStyle w:val="FontStyle38"/>
          <w:sz w:val="28"/>
          <w:szCs w:val="28"/>
        </w:rPr>
      </w:pPr>
      <w:r w:rsidRPr="007A5DB2">
        <w:rPr>
          <w:rStyle w:val="FontStyle38"/>
          <w:sz w:val="28"/>
          <w:szCs w:val="28"/>
        </w:rPr>
        <w:t>Муниципалитет в течение пяти рабочих дней со дня получения от Исполнителя акта, предусмотренного п. 4.1. настоящего Договора, подписанного со стороны Исполнителя, принимает оказанные Услуги, путем подписания акта либо направляет Исполнителю мотивированный отказ от приемки оказанных Услуг.</w:t>
      </w:r>
    </w:p>
    <w:p w:rsidR="00D774B5" w:rsidRPr="007A5DB2" w:rsidRDefault="00D774B5" w:rsidP="007A5DB2">
      <w:pPr>
        <w:pStyle w:val="Style16"/>
        <w:widowControl/>
        <w:numPr>
          <w:ilvl w:val="0"/>
          <w:numId w:val="16"/>
        </w:numPr>
        <w:tabs>
          <w:tab w:val="left" w:pos="485"/>
        </w:tabs>
        <w:spacing w:line="298" w:lineRule="exact"/>
        <w:rPr>
          <w:rStyle w:val="FontStyle38"/>
          <w:sz w:val="28"/>
          <w:szCs w:val="28"/>
        </w:rPr>
      </w:pPr>
      <w:r w:rsidRPr="007A5DB2">
        <w:rPr>
          <w:rStyle w:val="FontStyle38"/>
          <w:sz w:val="28"/>
          <w:szCs w:val="28"/>
        </w:rPr>
        <w:t>В случае мотивированного отказа Муниципалитета от приемки оказанных Услуг Стороны составляют двусторонний акт сверки расчетов с указанием выявленных недостатков предоставленных Услуг и сроков для их устранения Исполнителем. После устранения недостатков Исполнитель вновь представляет Муниципалитету акт оказанных Услуг к приемке.</w:t>
      </w:r>
    </w:p>
    <w:p w:rsidR="00D774B5" w:rsidRPr="007A5DB2" w:rsidRDefault="00D774B5" w:rsidP="007A5DB2">
      <w:pPr>
        <w:pStyle w:val="Style16"/>
        <w:widowControl/>
        <w:tabs>
          <w:tab w:val="left" w:pos="485"/>
        </w:tabs>
        <w:spacing w:line="298" w:lineRule="exact"/>
        <w:rPr>
          <w:rStyle w:val="FontStyle38"/>
          <w:sz w:val="28"/>
          <w:szCs w:val="28"/>
        </w:rPr>
      </w:pPr>
    </w:p>
    <w:p w:rsidR="00D774B5" w:rsidRPr="007A5DB2" w:rsidRDefault="00D774B5" w:rsidP="007A5DB2">
      <w:pPr>
        <w:pStyle w:val="Style4"/>
        <w:widowControl/>
        <w:ind w:right="10"/>
        <w:rPr>
          <w:rStyle w:val="FontStyle37"/>
          <w:sz w:val="28"/>
          <w:szCs w:val="28"/>
        </w:rPr>
      </w:pPr>
      <w:r w:rsidRPr="007A5DB2">
        <w:rPr>
          <w:rStyle w:val="FontStyle37"/>
          <w:sz w:val="28"/>
          <w:szCs w:val="28"/>
        </w:rPr>
        <w:t>5.Ответственность Сторон</w:t>
      </w:r>
    </w:p>
    <w:p w:rsidR="00D774B5" w:rsidRPr="007A5DB2" w:rsidRDefault="00D774B5" w:rsidP="007A5DB2">
      <w:pPr>
        <w:pStyle w:val="Style4"/>
        <w:widowControl/>
        <w:ind w:right="10"/>
        <w:jc w:val="both"/>
        <w:rPr>
          <w:rStyle w:val="FontStyle37"/>
          <w:sz w:val="28"/>
          <w:szCs w:val="28"/>
        </w:rPr>
      </w:pPr>
    </w:p>
    <w:p w:rsidR="00D774B5" w:rsidRPr="007A5DB2" w:rsidRDefault="00D774B5" w:rsidP="007A5DB2">
      <w:pPr>
        <w:pStyle w:val="Style16"/>
        <w:widowControl/>
        <w:numPr>
          <w:ilvl w:val="0"/>
          <w:numId w:val="17"/>
        </w:numPr>
        <w:tabs>
          <w:tab w:val="left" w:pos="509"/>
        </w:tabs>
        <w:spacing w:line="298" w:lineRule="exact"/>
        <w:ind w:right="24"/>
        <w:rPr>
          <w:rStyle w:val="FontStyle38"/>
          <w:sz w:val="28"/>
          <w:szCs w:val="28"/>
        </w:rPr>
      </w:pPr>
      <w:r w:rsidRPr="007A5DB2">
        <w:rPr>
          <w:rStyle w:val="FontStyle38"/>
          <w:sz w:val="28"/>
          <w:szCs w:val="28"/>
        </w:rPr>
        <w:t>За неисполнение и (или) ненадлежащее исполнение условий настоящего Договора Стороны несут ответственность, предусмотренную действующим Законодательством Российской Федерации.</w:t>
      </w:r>
    </w:p>
    <w:p w:rsidR="00D774B5" w:rsidRPr="007A5DB2" w:rsidRDefault="00D774B5" w:rsidP="007A5DB2">
      <w:pPr>
        <w:pStyle w:val="Style16"/>
        <w:widowControl/>
        <w:numPr>
          <w:ilvl w:val="0"/>
          <w:numId w:val="17"/>
        </w:numPr>
        <w:tabs>
          <w:tab w:val="left" w:pos="509"/>
        </w:tabs>
        <w:spacing w:line="298" w:lineRule="exact"/>
        <w:ind w:right="14"/>
        <w:rPr>
          <w:color w:val="000000"/>
          <w:sz w:val="28"/>
          <w:szCs w:val="28"/>
        </w:rPr>
      </w:pPr>
      <w:proofErr w:type="gramStart"/>
      <w:r w:rsidRPr="007A5DB2">
        <w:rPr>
          <w:rStyle w:val="FontStyle38"/>
          <w:sz w:val="28"/>
          <w:szCs w:val="28"/>
        </w:rPr>
        <w:t>При нарушении Исполнителем установленного п. 2.4.8. настоящего Договора срока для перечисления денежных средств, собранных за наем жилых помещений муниципального жилищного фонда и взысканных как задолженность нанимателей по плате за наем жилых помещений, в бюджет муниципального образования «Куйвозовское сельское поселение», на сумму несвоевременно перечисленных денежных средств начисляются пени в размере одной трехсотой ставки рефинансирования Центрального банка Российской Федерации, действующей на момент</w:t>
      </w:r>
      <w:proofErr w:type="gramEnd"/>
      <w:r w:rsidRPr="007A5DB2">
        <w:rPr>
          <w:rStyle w:val="FontStyle38"/>
          <w:sz w:val="28"/>
          <w:szCs w:val="28"/>
        </w:rPr>
        <w:t xml:space="preserve"> оплаты, за каждый день просрочки. В этом случае выплата Исполнителю вознаграждения за оказанные Услуги производится за вычетом общей суммы </w:t>
      </w:r>
      <w:proofErr w:type="gramStart"/>
      <w:r w:rsidRPr="007A5DB2">
        <w:rPr>
          <w:rStyle w:val="FontStyle38"/>
          <w:sz w:val="28"/>
          <w:szCs w:val="28"/>
        </w:rPr>
        <w:t>начисленных</w:t>
      </w:r>
      <w:proofErr w:type="gramEnd"/>
      <w:r w:rsidRPr="007A5DB2">
        <w:rPr>
          <w:rStyle w:val="FontStyle38"/>
          <w:sz w:val="28"/>
          <w:szCs w:val="28"/>
        </w:rPr>
        <w:t xml:space="preserve"> пени.</w:t>
      </w:r>
    </w:p>
    <w:p w:rsidR="00D774B5" w:rsidRPr="007A5DB2" w:rsidRDefault="00D774B5" w:rsidP="007A5DB2">
      <w:pPr>
        <w:pStyle w:val="Style16"/>
        <w:widowControl/>
        <w:tabs>
          <w:tab w:val="left" w:pos="634"/>
        </w:tabs>
        <w:spacing w:line="298" w:lineRule="exact"/>
        <w:rPr>
          <w:rStyle w:val="FontStyle38"/>
          <w:sz w:val="28"/>
          <w:szCs w:val="28"/>
        </w:rPr>
      </w:pPr>
      <w:r w:rsidRPr="007A5DB2">
        <w:rPr>
          <w:rStyle w:val="FontStyle38"/>
          <w:sz w:val="28"/>
          <w:szCs w:val="28"/>
        </w:rPr>
        <w:t>5.3.</w:t>
      </w:r>
      <w:r w:rsidRPr="007A5DB2">
        <w:rPr>
          <w:rStyle w:val="FontStyle38"/>
          <w:sz w:val="28"/>
          <w:szCs w:val="28"/>
        </w:rPr>
        <w:tab/>
        <w:t>Взыскание пени не освобождает Исполнителя от исполнения обязательств, предусмотренных настоящим Договором.</w:t>
      </w:r>
    </w:p>
    <w:p w:rsidR="00D774B5" w:rsidRPr="007A5DB2" w:rsidRDefault="00D774B5" w:rsidP="007A5DB2">
      <w:pPr>
        <w:pStyle w:val="Style4"/>
        <w:widowControl/>
        <w:spacing w:line="240" w:lineRule="exact"/>
        <w:ind w:right="14"/>
        <w:jc w:val="both"/>
        <w:rPr>
          <w:sz w:val="28"/>
          <w:szCs w:val="28"/>
        </w:rPr>
      </w:pPr>
    </w:p>
    <w:p w:rsidR="00D774B5" w:rsidRPr="007A5DB2" w:rsidRDefault="00D774B5" w:rsidP="007A5DB2">
      <w:pPr>
        <w:pStyle w:val="Style4"/>
        <w:widowControl/>
        <w:ind w:right="14"/>
        <w:rPr>
          <w:rStyle w:val="FontStyle37"/>
          <w:sz w:val="28"/>
          <w:szCs w:val="28"/>
        </w:rPr>
      </w:pPr>
      <w:r w:rsidRPr="007A5DB2">
        <w:rPr>
          <w:rStyle w:val="FontStyle37"/>
          <w:sz w:val="28"/>
          <w:szCs w:val="28"/>
        </w:rPr>
        <w:t>6. Срок действия настоящего Договора</w:t>
      </w:r>
    </w:p>
    <w:p w:rsidR="00D774B5" w:rsidRPr="007A5DB2" w:rsidRDefault="00D774B5" w:rsidP="007A5DB2">
      <w:pPr>
        <w:pStyle w:val="Style4"/>
        <w:widowControl/>
        <w:jc w:val="both"/>
        <w:rPr>
          <w:rStyle w:val="FontStyle37"/>
          <w:sz w:val="28"/>
          <w:szCs w:val="28"/>
        </w:rPr>
      </w:pPr>
      <w:r w:rsidRPr="007A5DB2">
        <w:rPr>
          <w:rStyle w:val="FontStyle37"/>
          <w:sz w:val="28"/>
          <w:szCs w:val="28"/>
        </w:rPr>
        <w:t>РЕКВИЗИТЫ</w:t>
      </w:r>
    </w:p>
    <w:p w:rsidR="00D774B5" w:rsidRPr="007A5DB2" w:rsidRDefault="00D774B5" w:rsidP="007A5DB2">
      <w:pPr>
        <w:pStyle w:val="Style4"/>
        <w:widowControl/>
        <w:spacing w:line="240" w:lineRule="exact"/>
        <w:jc w:val="both"/>
        <w:rPr>
          <w:sz w:val="28"/>
          <w:szCs w:val="28"/>
        </w:rPr>
      </w:pPr>
    </w:p>
    <w:p w:rsidR="00D774B5" w:rsidRPr="007A5DB2" w:rsidRDefault="00D774B5" w:rsidP="007A5DB2">
      <w:pPr>
        <w:pStyle w:val="Style4"/>
        <w:widowControl/>
        <w:spacing w:line="240" w:lineRule="exact"/>
        <w:jc w:val="both"/>
        <w:rPr>
          <w:sz w:val="28"/>
          <w:szCs w:val="28"/>
        </w:rPr>
      </w:pPr>
    </w:p>
    <w:p w:rsidR="00D774B5" w:rsidRPr="007A5DB2" w:rsidRDefault="00D774B5" w:rsidP="007A5DB2">
      <w:pPr>
        <w:pStyle w:val="Style4"/>
        <w:widowControl/>
        <w:spacing w:line="240" w:lineRule="exact"/>
        <w:jc w:val="both"/>
        <w:rPr>
          <w:sz w:val="28"/>
          <w:szCs w:val="28"/>
        </w:rPr>
      </w:pPr>
    </w:p>
    <w:p w:rsidR="00D774B5" w:rsidRPr="007A5DB2" w:rsidRDefault="00D774B5" w:rsidP="007A5DB2">
      <w:pPr>
        <w:pStyle w:val="Style4"/>
        <w:widowControl/>
        <w:spacing w:line="240" w:lineRule="exact"/>
        <w:jc w:val="both"/>
        <w:rPr>
          <w:sz w:val="28"/>
          <w:szCs w:val="28"/>
        </w:rPr>
      </w:pPr>
    </w:p>
    <w:p w:rsidR="00D774B5" w:rsidRPr="007A5DB2" w:rsidRDefault="00D774B5" w:rsidP="007A5DB2">
      <w:pPr>
        <w:pStyle w:val="Style4"/>
        <w:widowControl/>
        <w:tabs>
          <w:tab w:val="left" w:pos="4925"/>
        </w:tabs>
        <w:jc w:val="both"/>
        <w:rPr>
          <w:rStyle w:val="FontStyle37"/>
          <w:sz w:val="28"/>
          <w:szCs w:val="28"/>
        </w:rPr>
      </w:pPr>
      <w:r w:rsidRPr="007A5DB2">
        <w:rPr>
          <w:rStyle w:val="FontStyle37"/>
          <w:sz w:val="28"/>
          <w:szCs w:val="28"/>
        </w:rPr>
        <w:t>«Муниципалитет»</w:t>
      </w:r>
      <w:r w:rsidRPr="007A5DB2">
        <w:rPr>
          <w:rStyle w:val="FontStyle37"/>
          <w:sz w:val="28"/>
          <w:szCs w:val="28"/>
        </w:rPr>
        <w:tab/>
      </w:r>
      <w:r w:rsidR="00F73BAD">
        <w:rPr>
          <w:rStyle w:val="FontStyle37"/>
          <w:sz w:val="28"/>
          <w:szCs w:val="28"/>
        </w:rPr>
        <w:t xml:space="preserve">                  </w:t>
      </w:r>
      <w:r w:rsidRPr="007A5DB2">
        <w:rPr>
          <w:rStyle w:val="FontStyle37"/>
          <w:sz w:val="28"/>
          <w:szCs w:val="28"/>
        </w:rPr>
        <w:t>«Исполнители»</w:t>
      </w: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sectPr w:rsidR="00D774B5" w:rsidSect="00084C33">
          <w:type w:val="nextColumn"/>
          <w:pgSz w:w="11906" w:h="16838"/>
          <w:pgMar w:top="426" w:right="1134" w:bottom="426" w:left="1843" w:header="709" w:footer="709" w:gutter="0"/>
          <w:cols w:space="708"/>
          <w:docGrid w:linePitch="360"/>
        </w:sectPr>
      </w:pPr>
    </w:p>
    <w:p w:rsidR="00D774B5" w:rsidRPr="000777E5" w:rsidRDefault="00D774B5" w:rsidP="00FD64FB">
      <w:pPr>
        <w:pStyle w:val="Style12"/>
        <w:widowControl/>
        <w:spacing w:line="250" w:lineRule="exact"/>
        <w:ind w:left="9566"/>
        <w:rPr>
          <w:rStyle w:val="FontStyle28"/>
          <w:sz w:val="24"/>
          <w:szCs w:val="24"/>
        </w:rPr>
      </w:pPr>
      <w:r w:rsidRPr="000777E5">
        <w:rPr>
          <w:rStyle w:val="FontStyle28"/>
          <w:sz w:val="24"/>
          <w:szCs w:val="24"/>
        </w:rPr>
        <w:lastRenderedPageBreak/>
        <w:t>Приложение № 2 к Положению</w:t>
      </w:r>
    </w:p>
    <w:p w:rsidR="00D774B5" w:rsidRPr="000777E5" w:rsidRDefault="00D774B5" w:rsidP="00FD64FB">
      <w:pPr>
        <w:pStyle w:val="Style12"/>
        <w:widowControl/>
        <w:spacing w:before="10" w:line="250" w:lineRule="exact"/>
        <w:ind w:left="9547"/>
        <w:rPr>
          <w:rStyle w:val="FontStyle28"/>
          <w:sz w:val="24"/>
          <w:szCs w:val="24"/>
        </w:rPr>
      </w:pPr>
      <w:r w:rsidRPr="000777E5">
        <w:rPr>
          <w:rStyle w:val="FontStyle28"/>
          <w:sz w:val="24"/>
          <w:szCs w:val="24"/>
        </w:rPr>
        <w:t xml:space="preserve">«О порядке начисления, сбора, взыскания и перечисления платы за пользование </w:t>
      </w:r>
      <w:r w:rsidRPr="00FD64FB">
        <w:rPr>
          <w:rStyle w:val="FontStyle40"/>
          <w:b w:val="0"/>
          <w:sz w:val="24"/>
          <w:szCs w:val="24"/>
        </w:rPr>
        <w:t xml:space="preserve">жилыми </w:t>
      </w:r>
      <w:r w:rsidRPr="000777E5">
        <w:rPr>
          <w:rStyle w:val="FontStyle28"/>
          <w:sz w:val="24"/>
          <w:szCs w:val="24"/>
        </w:rPr>
        <w:t xml:space="preserve">помещениями (платы за наем) по договорам социального найма </w:t>
      </w:r>
      <w:r w:rsidRPr="00FD64FB">
        <w:rPr>
          <w:rStyle w:val="FontStyle40"/>
          <w:b w:val="0"/>
          <w:sz w:val="24"/>
          <w:szCs w:val="24"/>
        </w:rPr>
        <w:t>и</w:t>
      </w:r>
      <w:r w:rsidRPr="000777E5">
        <w:rPr>
          <w:rStyle w:val="FontStyle40"/>
          <w:sz w:val="24"/>
          <w:szCs w:val="24"/>
        </w:rPr>
        <w:t xml:space="preserve"> </w:t>
      </w:r>
      <w:r w:rsidRPr="000777E5">
        <w:rPr>
          <w:rStyle w:val="FontStyle28"/>
          <w:sz w:val="24"/>
          <w:szCs w:val="24"/>
        </w:rPr>
        <w:t xml:space="preserve">договорам найма жилых помещений муниципального жилищного фонда муниципального образования </w:t>
      </w:r>
      <w:r w:rsidR="00F73BAD">
        <w:rPr>
          <w:rStyle w:val="FontStyle38"/>
        </w:rPr>
        <w:t xml:space="preserve">«Куйвозовское сельское </w:t>
      </w:r>
      <w:r w:rsidRPr="000777E5">
        <w:rPr>
          <w:rStyle w:val="FontStyle38"/>
        </w:rPr>
        <w:t>поселение» Всеволожского муниципального района Ленинградской области</w:t>
      </w:r>
      <w:r w:rsidR="00F73BAD">
        <w:rPr>
          <w:rStyle w:val="FontStyle38"/>
        </w:rPr>
        <w:t>»</w:t>
      </w:r>
    </w:p>
    <w:p w:rsidR="00D774B5" w:rsidRPr="000777E5" w:rsidRDefault="00D774B5" w:rsidP="007A5DB2">
      <w:pPr>
        <w:jc w:val="center"/>
        <w:rPr>
          <w:b/>
        </w:rPr>
      </w:pPr>
      <w:r w:rsidRPr="000777E5">
        <w:rPr>
          <w:b/>
        </w:rPr>
        <w:t>ОТЧЕТ</w:t>
      </w:r>
    </w:p>
    <w:p w:rsidR="00D774B5" w:rsidRPr="000777E5" w:rsidRDefault="00D774B5" w:rsidP="007A5DB2">
      <w:pPr>
        <w:jc w:val="center"/>
        <w:rPr>
          <w:b/>
        </w:rPr>
      </w:pPr>
      <w:proofErr w:type="gramStart"/>
      <w:r w:rsidRPr="000777E5">
        <w:rPr>
          <w:b/>
        </w:rPr>
        <w:t>о начисленной, собранной (взысканной) и перечисленной в бюджет муниципального образования «Куйвозовское сельское поселение» Всеволожского муниципального района Ленинградской области плате за наем жилых помещений муниципального</w:t>
      </w:r>
      <w:proofErr w:type="gramEnd"/>
    </w:p>
    <w:p w:rsidR="00D774B5" w:rsidRPr="000777E5" w:rsidRDefault="00D774B5" w:rsidP="007A5DB2">
      <w:pPr>
        <w:jc w:val="center"/>
        <w:rPr>
          <w:b/>
        </w:rPr>
      </w:pPr>
      <w:r w:rsidRPr="000777E5">
        <w:rPr>
          <w:b/>
        </w:rPr>
        <w:t>жилищного фонда</w:t>
      </w:r>
    </w:p>
    <w:tbl>
      <w:tblPr>
        <w:tblpPr w:leftFromText="180" w:rightFromText="180" w:vertAnchor="text" w:horzAnchor="margin" w:tblpY="-76"/>
        <w:tblW w:w="14823" w:type="dxa"/>
        <w:tblLayout w:type="fixed"/>
        <w:tblCellMar>
          <w:left w:w="40" w:type="dxa"/>
          <w:right w:w="40" w:type="dxa"/>
        </w:tblCellMar>
        <w:tblLook w:val="0000"/>
      </w:tblPr>
      <w:tblGrid>
        <w:gridCol w:w="2918"/>
        <w:gridCol w:w="2962"/>
        <w:gridCol w:w="1474"/>
        <w:gridCol w:w="1478"/>
        <w:gridCol w:w="1483"/>
        <w:gridCol w:w="1474"/>
        <w:gridCol w:w="1498"/>
        <w:gridCol w:w="1536"/>
      </w:tblGrid>
      <w:tr w:rsidR="00FD64FB" w:rsidRPr="00D92697" w:rsidTr="00FD64FB">
        <w:tc>
          <w:tcPr>
            <w:tcW w:w="2918" w:type="dxa"/>
            <w:vMerge w:val="restart"/>
            <w:tcBorders>
              <w:top w:val="single" w:sz="6" w:space="0" w:color="auto"/>
              <w:left w:val="single" w:sz="6" w:space="0" w:color="auto"/>
              <w:bottom w:val="nil"/>
              <w:right w:val="single" w:sz="6" w:space="0" w:color="auto"/>
            </w:tcBorders>
          </w:tcPr>
          <w:p w:rsidR="00FD64FB" w:rsidRPr="00D92697" w:rsidRDefault="00FD64FB" w:rsidP="00FD64FB">
            <w:pPr>
              <w:pStyle w:val="Style15"/>
              <w:widowControl/>
              <w:spacing w:line="250" w:lineRule="exact"/>
              <w:ind w:left="5" w:right="566" w:hanging="5"/>
              <w:rPr>
                <w:rStyle w:val="FontStyle28"/>
              </w:rPr>
            </w:pPr>
            <w:r w:rsidRPr="00D92697">
              <w:rPr>
                <w:rStyle w:val="FontStyle28"/>
              </w:rPr>
              <w:t>Вид жилищного фонда (социального использования, специализированный)</w:t>
            </w:r>
          </w:p>
        </w:tc>
        <w:tc>
          <w:tcPr>
            <w:tcW w:w="2962" w:type="dxa"/>
            <w:vMerge w:val="restart"/>
            <w:tcBorders>
              <w:top w:val="single" w:sz="6" w:space="0" w:color="auto"/>
              <w:left w:val="single" w:sz="6" w:space="0" w:color="auto"/>
              <w:bottom w:val="nil"/>
              <w:right w:val="single" w:sz="6" w:space="0" w:color="auto"/>
            </w:tcBorders>
          </w:tcPr>
          <w:p w:rsidR="00FD64FB" w:rsidRPr="00D92697" w:rsidRDefault="00FD64FB" w:rsidP="00FD64FB">
            <w:pPr>
              <w:pStyle w:val="Style15"/>
              <w:widowControl/>
              <w:spacing w:line="250" w:lineRule="exact"/>
              <w:ind w:right="43" w:firstLine="10"/>
              <w:rPr>
                <w:rStyle w:val="FontStyle28"/>
              </w:rPr>
            </w:pPr>
            <w:r w:rsidRPr="00D92697">
              <w:rPr>
                <w:rStyle w:val="FontStyle28"/>
              </w:rPr>
              <w:t>Площадь муниципального жилищного фонда на начало отчетного месяца кв.м.</w:t>
            </w:r>
          </w:p>
        </w:tc>
        <w:tc>
          <w:tcPr>
            <w:tcW w:w="2952" w:type="dxa"/>
            <w:gridSpan w:val="2"/>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4" w:lineRule="exact"/>
              <w:ind w:right="120"/>
              <w:rPr>
                <w:rStyle w:val="FontStyle28"/>
              </w:rPr>
            </w:pPr>
            <w:r w:rsidRPr="00D92697">
              <w:rPr>
                <w:rStyle w:val="FontStyle28"/>
              </w:rPr>
              <w:t>Начислено платы за наем (с учетом пени)</w:t>
            </w:r>
          </w:p>
        </w:tc>
        <w:tc>
          <w:tcPr>
            <w:tcW w:w="2957" w:type="dxa"/>
            <w:gridSpan w:val="2"/>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rPr>
                <w:rStyle w:val="FontStyle28"/>
              </w:rPr>
            </w:pPr>
            <w:r w:rsidRPr="00D92697">
              <w:rPr>
                <w:rStyle w:val="FontStyle28"/>
              </w:rPr>
              <w:t>Собрано (взыскано) платы за наем (с учетом пени)</w:t>
            </w:r>
          </w:p>
        </w:tc>
        <w:tc>
          <w:tcPr>
            <w:tcW w:w="3034" w:type="dxa"/>
            <w:gridSpan w:val="2"/>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45" w:lineRule="exact"/>
              <w:rPr>
                <w:rStyle w:val="FontStyle28"/>
              </w:rPr>
            </w:pPr>
            <w:r w:rsidRPr="00D92697">
              <w:rPr>
                <w:rStyle w:val="FontStyle28"/>
              </w:rPr>
              <w:t>Перечислено платы за наем в местный бюджет (с учетом пени)</w:t>
            </w:r>
          </w:p>
        </w:tc>
      </w:tr>
      <w:tr w:rsidR="00FD64FB" w:rsidRPr="00D92697" w:rsidTr="00FD64FB">
        <w:tc>
          <w:tcPr>
            <w:tcW w:w="2918" w:type="dxa"/>
            <w:vMerge/>
            <w:tcBorders>
              <w:top w:val="nil"/>
              <w:left w:val="single" w:sz="6" w:space="0" w:color="auto"/>
              <w:bottom w:val="single" w:sz="6" w:space="0" w:color="auto"/>
              <w:right w:val="single" w:sz="6" w:space="0" w:color="auto"/>
            </w:tcBorders>
          </w:tcPr>
          <w:p w:rsidR="00FD64FB" w:rsidRPr="00D92697" w:rsidRDefault="00FD64FB" w:rsidP="00FD64FB">
            <w:pPr>
              <w:widowControl/>
              <w:rPr>
                <w:rStyle w:val="FontStyle28"/>
              </w:rPr>
            </w:pPr>
          </w:p>
          <w:p w:rsidR="00FD64FB" w:rsidRPr="00D92697" w:rsidRDefault="00FD64FB" w:rsidP="00FD64FB">
            <w:pPr>
              <w:widowControl/>
              <w:rPr>
                <w:rStyle w:val="FontStyle28"/>
              </w:rPr>
            </w:pPr>
          </w:p>
        </w:tc>
        <w:tc>
          <w:tcPr>
            <w:tcW w:w="2962" w:type="dxa"/>
            <w:vMerge/>
            <w:tcBorders>
              <w:top w:val="nil"/>
              <w:left w:val="single" w:sz="6" w:space="0" w:color="auto"/>
              <w:bottom w:val="single" w:sz="6" w:space="0" w:color="auto"/>
              <w:right w:val="single" w:sz="6" w:space="0" w:color="auto"/>
            </w:tcBorders>
          </w:tcPr>
          <w:p w:rsidR="00FD64FB" w:rsidRPr="00D92697" w:rsidRDefault="00FD64FB" w:rsidP="00FD64FB">
            <w:pPr>
              <w:widowControl/>
              <w:rPr>
                <w:rStyle w:val="FontStyle28"/>
              </w:rPr>
            </w:pPr>
          </w:p>
          <w:p w:rsidR="00FD64FB" w:rsidRPr="00D92697" w:rsidRDefault="00FD64FB" w:rsidP="00FD64FB">
            <w:pPr>
              <w:widowControl/>
              <w:rPr>
                <w:rStyle w:val="FontStyle28"/>
              </w:rPr>
            </w:pP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4" w:lineRule="exact"/>
              <w:ind w:left="5" w:hanging="5"/>
              <w:rPr>
                <w:rStyle w:val="FontStyle28"/>
              </w:rPr>
            </w:pPr>
            <w:r w:rsidRPr="00D92697">
              <w:rPr>
                <w:rStyle w:val="FontStyle28"/>
              </w:rPr>
              <w:t>с начала года, руб.</w:t>
            </w:r>
          </w:p>
        </w:tc>
        <w:tc>
          <w:tcPr>
            <w:tcW w:w="147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ind w:firstLine="5"/>
              <w:rPr>
                <w:rStyle w:val="FontStyle28"/>
              </w:rPr>
            </w:pPr>
            <w:r w:rsidRPr="00D92697">
              <w:rPr>
                <w:rStyle w:val="FontStyle28"/>
              </w:rPr>
              <w:t>в том числе за отчетный месяц, руб.</w:t>
            </w:r>
          </w:p>
        </w:tc>
        <w:tc>
          <w:tcPr>
            <w:tcW w:w="1483"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9" w:lineRule="exact"/>
              <w:rPr>
                <w:rStyle w:val="FontStyle28"/>
              </w:rPr>
            </w:pPr>
            <w:r w:rsidRPr="00D92697">
              <w:rPr>
                <w:rStyle w:val="FontStyle28"/>
              </w:rPr>
              <w:t>с начала года, руб.</w:t>
            </w: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ind w:right="134" w:firstLine="5"/>
              <w:rPr>
                <w:rStyle w:val="FontStyle28"/>
              </w:rPr>
            </w:pPr>
            <w:r w:rsidRPr="00D92697">
              <w:rPr>
                <w:rStyle w:val="FontStyle28"/>
              </w:rPr>
              <w:t>в том числе за отчетный месяц, руб.</w:t>
            </w:r>
          </w:p>
        </w:tc>
        <w:tc>
          <w:tcPr>
            <w:tcW w:w="149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4" w:lineRule="exact"/>
              <w:ind w:left="5" w:hanging="5"/>
              <w:rPr>
                <w:rStyle w:val="FontStyle28"/>
              </w:rPr>
            </w:pPr>
            <w:r w:rsidRPr="00D92697">
              <w:rPr>
                <w:rStyle w:val="FontStyle28"/>
              </w:rPr>
              <w:t>с начала года, руб.</w:t>
            </w:r>
          </w:p>
        </w:tc>
        <w:tc>
          <w:tcPr>
            <w:tcW w:w="1536"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rPr>
                <w:rStyle w:val="FontStyle28"/>
              </w:rPr>
            </w:pPr>
            <w:r w:rsidRPr="00D92697">
              <w:rPr>
                <w:rStyle w:val="FontStyle28"/>
              </w:rPr>
              <w:t>в том числе за отчетный месяц, руб.</w:t>
            </w:r>
          </w:p>
        </w:tc>
      </w:tr>
      <w:tr w:rsidR="00FD64FB" w:rsidRPr="00D92697" w:rsidTr="00FD64FB">
        <w:tc>
          <w:tcPr>
            <w:tcW w:w="291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1</w:t>
            </w:r>
          </w:p>
        </w:tc>
        <w:tc>
          <w:tcPr>
            <w:tcW w:w="2962"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2</w:t>
            </w: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40" w:lineRule="auto"/>
              <w:rPr>
                <w:rStyle w:val="FontStyle28"/>
              </w:rPr>
            </w:pPr>
            <w:r w:rsidRPr="00D92697">
              <w:rPr>
                <w:rStyle w:val="FontStyle28"/>
              </w:rPr>
              <w:t>3</w:t>
            </w:r>
          </w:p>
        </w:tc>
        <w:tc>
          <w:tcPr>
            <w:tcW w:w="147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4</w:t>
            </w:r>
          </w:p>
        </w:tc>
        <w:tc>
          <w:tcPr>
            <w:tcW w:w="1483"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5</w:t>
            </w: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6</w:t>
            </w:r>
          </w:p>
        </w:tc>
        <w:tc>
          <w:tcPr>
            <w:tcW w:w="149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7</w:t>
            </w:r>
          </w:p>
        </w:tc>
        <w:tc>
          <w:tcPr>
            <w:tcW w:w="1536"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8</w:t>
            </w:r>
          </w:p>
        </w:tc>
      </w:tr>
      <w:tr w:rsidR="00FD64FB" w:rsidRPr="00D92697" w:rsidTr="00FD64FB">
        <w:tc>
          <w:tcPr>
            <w:tcW w:w="291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2962"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7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83"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9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536"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r>
    </w:tbl>
    <w:p w:rsidR="00D774B5" w:rsidRDefault="00D774B5" w:rsidP="007A5DB2">
      <w:pPr>
        <w:pStyle w:val="Style5"/>
        <w:widowControl/>
        <w:tabs>
          <w:tab w:val="left" w:leader="underscore" w:pos="4541"/>
          <w:tab w:val="left" w:leader="underscore" w:pos="7800"/>
        </w:tabs>
        <w:spacing w:before="29" w:line="240" w:lineRule="auto"/>
        <w:rPr>
          <w:rStyle w:val="FontStyle40"/>
        </w:rPr>
      </w:pPr>
      <w:r>
        <w:rPr>
          <w:rStyle w:val="FontStyle40"/>
        </w:rPr>
        <w:t xml:space="preserve">Руководитель </w:t>
      </w:r>
      <w:r>
        <w:rPr>
          <w:rStyle w:val="FontStyle40"/>
        </w:rPr>
        <w:tab/>
        <w:t xml:space="preserve"> </w:t>
      </w:r>
      <w:r>
        <w:rPr>
          <w:rStyle w:val="FontStyle40"/>
        </w:rPr>
        <w:tab/>
      </w:r>
    </w:p>
    <w:p w:rsidR="00D774B5" w:rsidRPr="007A5DB2" w:rsidRDefault="00D774B5" w:rsidP="007A5DB2">
      <w:pPr>
        <w:pStyle w:val="Style5"/>
        <w:widowControl/>
        <w:spacing w:before="38" w:line="240" w:lineRule="auto"/>
        <w:ind w:right="6926"/>
        <w:jc w:val="right"/>
        <w:rPr>
          <w:b/>
          <w:bCs/>
          <w:color w:val="000000"/>
          <w:sz w:val="20"/>
          <w:szCs w:val="20"/>
        </w:rPr>
      </w:pPr>
      <w:r>
        <w:rPr>
          <w:rStyle w:val="FontStyle40"/>
        </w:rPr>
        <w:t>(подпись) Ф.И.О.</w:t>
      </w:r>
    </w:p>
    <w:p w:rsidR="00D774B5" w:rsidRDefault="00D774B5" w:rsidP="007A5DB2">
      <w:pPr>
        <w:pStyle w:val="Style12"/>
        <w:widowControl/>
        <w:tabs>
          <w:tab w:val="left" w:leader="underscore" w:pos="4565"/>
          <w:tab w:val="left" w:leader="underscore" w:pos="7800"/>
        </w:tabs>
        <w:spacing w:before="77" w:line="240" w:lineRule="auto"/>
        <w:rPr>
          <w:rStyle w:val="FontStyle28"/>
        </w:rPr>
      </w:pPr>
      <w:r>
        <w:rPr>
          <w:rStyle w:val="FontStyle28"/>
        </w:rPr>
        <w:t>Главный бухгалтер</w:t>
      </w:r>
      <w:r>
        <w:rPr>
          <w:rStyle w:val="FontStyle28"/>
        </w:rPr>
        <w:tab/>
        <w:t xml:space="preserve"> </w:t>
      </w:r>
      <w:r>
        <w:rPr>
          <w:rStyle w:val="FontStyle28"/>
        </w:rPr>
        <w:tab/>
      </w:r>
    </w:p>
    <w:p w:rsidR="00D774B5" w:rsidRDefault="00D774B5" w:rsidP="007A5DB2">
      <w:pPr>
        <w:pStyle w:val="Style5"/>
        <w:widowControl/>
        <w:spacing w:before="43" w:line="240" w:lineRule="auto"/>
        <w:ind w:left="2726"/>
        <w:jc w:val="left"/>
        <w:rPr>
          <w:rStyle w:val="FontStyle40"/>
        </w:rPr>
      </w:pPr>
      <w:r>
        <w:rPr>
          <w:rStyle w:val="FontStyle40"/>
        </w:rPr>
        <w:t>(подпись) Ф.И.О.</w:t>
      </w:r>
    </w:p>
    <w:p w:rsidR="00D774B5" w:rsidRDefault="00D774B5" w:rsidP="007A5DB2">
      <w:pPr>
        <w:pStyle w:val="Style5"/>
        <w:widowControl/>
        <w:spacing w:line="240" w:lineRule="exact"/>
        <w:rPr>
          <w:sz w:val="20"/>
          <w:szCs w:val="20"/>
        </w:rPr>
      </w:pPr>
    </w:p>
    <w:p w:rsidR="00D774B5" w:rsidRDefault="00D774B5" w:rsidP="007A5DB2">
      <w:pPr>
        <w:pStyle w:val="Style5"/>
        <w:widowControl/>
        <w:tabs>
          <w:tab w:val="left" w:leader="underscore" w:pos="4536"/>
          <w:tab w:val="left" w:leader="underscore" w:pos="7795"/>
        </w:tabs>
        <w:spacing w:before="82" w:line="240" w:lineRule="auto"/>
        <w:rPr>
          <w:rStyle w:val="FontStyle40"/>
        </w:rPr>
      </w:pPr>
      <w:r>
        <w:rPr>
          <w:rStyle w:val="FontStyle40"/>
        </w:rPr>
        <w:t xml:space="preserve">Исполнитель </w:t>
      </w:r>
      <w:r>
        <w:rPr>
          <w:rStyle w:val="FontStyle40"/>
        </w:rPr>
        <w:tab/>
        <w:t xml:space="preserve"> </w:t>
      </w:r>
      <w:r>
        <w:rPr>
          <w:rStyle w:val="FontStyle40"/>
        </w:rPr>
        <w:tab/>
      </w:r>
    </w:p>
    <w:p w:rsidR="00D774B5" w:rsidRDefault="00D774B5" w:rsidP="007A5DB2">
      <w:pPr>
        <w:pStyle w:val="Style5"/>
        <w:widowControl/>
        <w:spacing w:line="552" w:lineRule="exact"/>
        <w:ind w:left="2736"/>
        <w:jc w:val="left"/>
        <w:rPr>
          <w:rStyle w:val="FontStyle40"/>
        </w:rPr>
      </w:pPr>
      <w:r>
        <w:rPr>
          <w:rStyle w:val="FontStyle40"/>
        </w:rPr>
        <w:t>(подпись) Ф.И.О.</w:t>
      </w:r>
    </w:p>
    <w:p w:rsidR="00FD64FB" w:rsidRDefault="00D774B5" w:rsidP="007A5DB2">
      <w:pPr>
        <w:pStyle w:val="Style5"/>
        <w:widowControl/>
        <w:tabs>
          <w:tab w:val="left" w:leader="underscore" w:pos="5990"/>
        </w:tabs>
        <w:spacing w:line="552" w:lineRule="exact"/>
        <w:jc w:val="left"/>
        <w:rPr>
          <w:rStyle w:val="FontStyle40"/>
        </w:rPr>
      </w:pPr>
      <w:r>
        <w:rPr>
          <w:rStyle w:val="FontStyle40"/>
        </w:rPr>
        <w:t>Контактный номер телефона организации</w:t>
      </w:r>
      <w:r>
        <w:rPr>
          <w:rStyle w:val="FontStyle40"/>
        </w:rPr>
        <w:tab/>
      </w:r>
    </w:p>
    <w:p w:rsidR="00D774B5" w:rsidRPr="007A5DB2" w:rsidRDefault="00D774B5" w:rsidP="007A5DB2">
      <w:pPr>
        <w:pStyle w:val="Style5"/>
        <w:widowControl/>
        <w:tabs>
          <w:tab w:val="left" w:leader="underscore" w:pos="5990"/>
        </w:tabs>
        <w:spacing w:line="552" w:lineRule="exact"/>
        <w:jc w:val="left"/>
        <w:rPr>
          <w:b/>
          <w:bCs/>
          <w:color w:val="000000"/>
          <w:sz w:val="20"/>
          <w:szCs w:val="20"/>
        </w:rPr>
      </w:pPr>
      <w:r>
        <w:rPr>
          <w:rStyle w:val="FontStyle40"/>
        </w:rPr>
        <w:t>Дата составления отчета: «</w:t>
      </w:r>
      <w:r>
        <w:rPr>
          <w:rStyle w:val="FontStyle40"/>
        </w:rPr>
        <w:tab/>
        <w:t>»</w:t>
      </w:r>
      <w:r>
        <w:rPr>
          <w:rStyle w:val="FontStyle40"/>
        </w:rPr>
        <w:tab/>
        <w:t>2014 г.</w:t>
      </w:r>
    </w:p>
    <w:sectPr w:rsidR="00D774B5" w:rsidRPr="007A5DB2" w:rsidSect="007A5DB2">
      <w:pgSz w:w="16838" w:h="11906" w:orient="landscape"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53A"/>
    <w:multiLevelType w:val="hybridMultilevel"/>
    <w:tmpl w:val="14066EE2"/>
    <w:lvl w:ilvl="0" w:tplc="069CCD40">
      <w:start w:val="4"/>
      <w:numFmt w:val="decimal"/>
      <w:lvlText w:val="2.4.%1."/>
      <w:legacy w:legacy="1" w:legacySpace="0" w:legacyIndent="653"/>
      <w:lvlJc w:val="left"/>
      <w:rPr>
        <w:rFonts w:ascii="Times New Roman" w:hAnsi="Times New Roman" w:cs="Times New Roman" w:hint="default"/>
      </w:rPr>
    </w:lvl>
    <w:lvl w:ilvl="1" w:tplc="04190019" w:tentative="1">
      <w:start w:val="1"/>
      <w:numFmt w:val="lowerLetter"/>
      <w:lvlText w:val="%2."/>
      <w:lvlJc w:val="left"/>
      <w:pPr>
        <w:ind w:left="2292" w:hanging="360"/>
      </w:pPr>
      <w:rPr>
        <w:rFonts w:cs="Times New Roman"/>
      </w:rPr>
    </w:lvl>
    <w:lvl w:ilvl="2" w:tplc="0419001B" w:tentative="1">
      <w:start w:val="1"/>
      <w:numFmt w:val="lowerRoman"/>
      <w:lvlText w:val="%3."/>
      <w:lvlJc w:val="right"/>
      <w:pPr>
        <w:ind w:left="3012" w:hanging="180"/>
      </w:pPr>
      <w:rPr>
        <w:rFonts w:cs="Times New Roman"/>
      </w:rPr>
    </w:lvl>
    <w:lvl w:ilvl="3" w:tplc="0419000F" w:tentative="1">
      <w:start w:val="1"/>
      <w:numFmt w:val="decimal"/>
      <w:lvlText w:val="%4."/>
      <w:lvlJc w:val="left"/>
      <w:pPr>
        <w:ind w:left="3732" w:hanging="360"/>
      </w:pPr>
      <w:rPr>
        <w:rFonts w:cs="Times New Roman"/>
      </w:rPr>
    </w:lvl>
    <w:lvl w:ilvl="4" w:tplc="04190019" w:tentative="1">
      <w:start w:val="1"/>
      <w:numFmt w:val="lowerLetter"/>
      <w:lvlText w:val="%5."/>
      <w:lvlJc w:val="left"/>
      <w:pPr>
        <w:ind w:left="4452" w:hanging="360"/>
      </w:pPr>
      <w:rPr>
        <w:rFonts w:cs="Times New Roman"/>
      </w:rPr>
    </w:lvl>
    <w:lvl w:ilvl="5" w:tplc="0419001B" w:tentative="1">
      <w:start w:val="1"/>
      <w:numFmt w:val="lowerRoman"/>
      <w:lvlText w:val="%6."/>
      <w:lvlJc w:val="right"/>
      <w:pPr>
        <w:ind w:left="5172" w:hanging="180"/>
      </w:pPr>
      <w:rPr>
        <w:rFonts w:cs="Times New Roman"/>
      </w:rPr>
    </w:lvl>
    <w:lvl w:ilvl="6" w:tplc="0419000F" w:tentative="1">
      <w:start w:val="1"/>
      <w:numFmt w:val="decimal"/>
      <w:lvlText w:val="%7."/>
      <w:lvlJc w:val="left"/>
      <w:pPr>
        <w:ind w:left="5892" w:hanging="360"/>
      </w:pPr>
      <w:rPr>
        <w:rFonts w:cs="Times New Roman"/>
      </w:rPr>
    </w:lvl>
    <w:lvl w:ilvl="7" w:tplc="04190019" w:tentative="1">
      <w:start w:val="1"/>
      <w:numFmt w:val="lowerLetter"/>
      <w:lvlText w:val="%8."/>
      <w:lvlJc w:val="left"/>
      <w:pPr>
        <w:ind w:left="6612" w:hanging="360"/>
      </w:pPr>
      <w:rPr>
        <w:rFonts w:cs="Times New Roman"/>
      </w:rPr>
    </w:lvl>
    <w:lvl w:ilvl="8" w:tplc="0419001B" w:tentative="1">
      <w:start w:val="1"/>
      <w:numFmt w:val="lowerRoman"/>
      <w:lvlText w:val="%9."/>
      <w:lvlJc w:val="right"/>
      <w:pPr>
        <w:ind w:left="7332" w:hanging="180"/>
      </w:pPr>
      <w:rPr>
        <w:rFonts w:cs="Times New Roman"/>
      </w:rPr>
    </w:lvl>
  </w:abstractNum>
  <w:abstractNum w:abstractNumId="1">
    <w:nsid w:val="0AD24E47"/>
    <w:multiLevelType w:val="singleLevel"/>
    <w:tmpl w:val="6986D354"/>
    <w:lvl w:ilvl="0">
      <w:start w:val="3"/>
      <w:numFmt w:val="decimal"/>
      <w:lvlText w:val="2.%1."/>
      <w:legacy w:legacy="1" w:legacySpace="0" w:legacyIndent="446"/>
      <w:lvlJc w:val="left"/>
      <w:rPr>
        <w:rFonts w:ascii="Times New Roman" w:hAnsi="Times New Roman" w:cs="Times New Roman" w:hint="default"/>
      </w:rPr>
    </w:lvl>
  </w:abstractNum>
  <w:abstractNum w:abstractNumId="2">
    <w:nsid w:val="20727B8A"/>
    <w:multiLevelType w:val="singleLevel"/>
    <w:tmpl w:val="4AC4A978"/>
    <w:lvl w:ilvl="0">
      <w:start w:val="1"/>
      <w:numFmt w:val="decimal"/>
      <w:lvlText w:val="3.%1."/>
      <w:legacy w:legacy="1" w:legacySpace="0" w:legacyIndent="485"/>
      <w:lvlJc w:val="left"/>
      <w:rPr>
        <w:rFonts w:ascii="Times New Roman" w:hAnsi="Times New Roman" w:cs="Times New Roman" w:hint="default"/>
      </w:rPr>
    </w:lvl>
  </w:abstractNum>
  <w:abstractNum w:abstractNumId="3">
    <w:nsid w:val="274E0520"/>
    <w:multiLevelType w:val="singleLevel"/>
    <w:tmpl w:val="7CE02072"/>
    <w:lvl w:ilvl="0">
      <w:start w:val="1"/>
      <w:numFmt w:val="decimal"/>
      <w:lvlText w:val="2.1.%1."/>
      <w:legacy w:legacy="1" w:legacySpace="0" w:legacyIndent="682"/>
      <w:lvlJc w:val="left"/>
      <w:rPr>
        <w:rFonts w:ascii="Times New Roman" w:hAnsi="Times New Roman" w:cs="Times New Roman" w:hint="default"/>
      </w:rPr>
    </w:lvl>
  </w:abstractNum>
  <w:abstractNum w:abstractNumId="4">
    <w:nsid w:val="2A1D567F"/>
    <w:multiLevelType w:val="singleLevel"/>
    <w:tmpl w:val="3B34B3D2"/>
    <w:lvl w:ilvl="0">
      <w:start w:val="1"/>
      <w:numFmt w:val="decimal"/>
      <w:lvlText w:val="5.%1."/>
      <w:legacy w:legacy="1" w:legacySpace="0" w:legacyIndent="461"/>
      <w:lvlJc w:val="left"/>
      <w:rPr>
        <w:rFonts w:ascii="Times New Roman" w:hAnsi="Times New Roman" w:cs="Times New Roman" w:hint="default"/>
      </w:rPr>
    </w:lvl>
  </w:abstractNum>
  <w:abstractNum w:abstractNumId="5">
    <w:nsid w:val="38E14CA0"/>
    <w:multiLevelType w:val="singleLevel"/>
    <w:tmpl w:val="9E107A98"/>
    <w:lvl w:ilvl="0">
      <w:start w:val="1"/>
      <w:numFmt w:val="decimal"/>
      <w:lvlText w:val="4.%1."/>
      <w:legacy w:legacy="1" w:legacySpace="0" w:legacyIndent="485"/>
      <w:lvlJc w:val="left"/>
      <w:rPr>
        <w:rFonts w:ascii="Times New Roman" w:hAnsi="Times New Roman" w:cs="Times New Roman" w:hint="default"/>
      </w:rPr>
    </w:lvl>
  </w:abstractNum>
  <w:abstractNum w:abstractNumId="6">
    <w:nsid w:val="3D85654B"/>
    <w:multiLevelType w:val="multilevel"/>
    <w:tmpl w:val="29C6DA00"/>
    <w:lvl w:ilvl="0">
      <w:start w:val="1"/>
      <w:numFmt w:val="decimal"/>
      <w:lvlText w:val="%1."/>
      <w:legacy w:legacy="1" w:legacySpace="0" w:legacyIndent="240"/>
      <w:lvlJc w:val="left"/>
      <w:rPr>
        <w:rFonts w:ascii="Times New Roman" w:hAnsi="Times New Roman"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401A5542"/>
    <w:multiLevelType w:val="singleLevel"/>
    <w:tmpl w:val="069CCD40"/>
    <w:lvl w:ilvl="0">
      <w:start w:val="1"/>
      <w:numFmt w:val="decimal"/>
      <w:lvlText w:val="2.4.%1."/>
      <w:legacy w:legacy="1" w:legacySpace="0" w:legacyIndent="667"/>
      <w:lvlJc w:val="left"/>
      <w:rPr>
        <w:rFonts w:ascii="Times New Roman" w:hAnsi="Times New Roman" w:cs="Times New Roman" w:hint="default"/>
      </w:rPr>
    </w:lvl>
  </w:abstractNum>
  <w:abstractNum w:abstractNumId="8">
    <w:nsid w:val="4A7A69F6"/>
    <w:multiLevelType w:val="singleLevel"/>
    <w:tmpl w:val="830E303A"/>
    <w:lvl w:ilvl="0">
      <w:start w:val="12"/>
      <w:numFmt w:val="decimal"/>
      <w:lvlText w:val="2.4.%1."/>
      <w:legacy w:legacy="1" w:legacySpace="0" w:legacyIndent="787"/>
      <w:lvlJc w:val="left"/>
      <w:rPr>
        <w:rFonts w:ascii="Times New Roman" w:hAnsi="Times New Roman" w:cs="Times New Roman" w:hint="default"/>
      </w:rPr>
    </w:lvl>
  </w:abstractNum>
  <w:abstractNum w:abstractNumId="9">
    <w:nsid w:val="52763500"/>
    <w:multiLevelType w:val="singleLevel"/>
    <w:tmpl w:val="0FD83282"/>
    <w:lvl w:ilvl="0">
      <w:start w:val="1"/>
      <w:numFmt w:val="decimal"/>
      <w:lvlText w:val="5.%1."/>
      <w:legacy w:legacy="1" w:legacySpace="0" w:legacyIndent="509"/>
      <w:lvlJc w:val="left"/>
      <w:rPr>
        <w:rFonts w:ascii="Times New Roman" w:hAnsi="Times New Roman" w:cs="Times New Roman" w:hint="default"/>
      </w:rPr>
    </w:lvl>
  </w:abstractNum>
  <w:abstractNum w:abstractNumId="10">
    <w:nsid w:val="551F3B0C"/>
    <w:multiLevelType w:val="hybridMultilevel"/>
    <w:tmpl w:val="D6144608"/>
    <w:lvl w:ilvl="0" w:tplc="069CCD40">
      <w:start w:val="4"/>
      <w:numFmt w:val="decimal"/>
      <w:lvlText w:val="2.4.%1."/>
      <w:legacy w:legacy="1" w:legacySpace="0" w:legacyIndent="653"/>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524D4B"/>
    <w:multiLevelType w:val="singleLevel"/>
    <w:tmpl w:val="12ACC7C0"/>
    <w:lvl w:ilvl="0">
      <w:start w:val="9"/>
      <w:numFmt w:val="decimal"/>
      <w:lvlText w:val="2.4.%1."/>
      <w:legacy w:legacy="1" w:legacySpace="0" w:legacyIndent="787"/>
      <w:lvlJc w:val="left"/>
      <w:rPr>
        <w:rFonts w:ascii="Times New Roman" w:hAnsi="Times New Roman" w:cs="Times New Roman" w:hint="default"/>
      </w:rPr>
    </w:lvl>
  </w:abstractNum>
  <w:abstractNum w:abstractNumId="12">
    <w:nsid w:val="582F50E9"/>
    <w:multiLevelType w:val="singleLevel"/>
    <w:tmpl w:val="73B4656C"/>
    <w:lvl w:ilvl="0">
      <w:start w:val="1"/>
      <w:numFmt w:val="decimal"/>
      <w:lvlText w:val="2.%1."/>
      <w:legacy w:legacy="1" w:legacySpace="0" w:legacyIndent="494"/>
      <w:lvlJc w:val="left"/>
      <w:rPr>
        <w:rFonts w:ascii="Times New Roman" w:hAnsi="Times New Roman" w:cs="Times New Roman" w:hint="default"/>
      </w:rPr>
    </w:lvl>
  </w:abstractNum>
  <w:abstractNum w:abstractNumId="13">
    <w:nsid w:val="65F1159B"/>
    <w:multiLevelType w:val="singleLevel"/>
    <w:tmpl w:val="0358B7E0"/>
    <w:lvl w:ilvl="0">
      <w:start w:val="6"/>
      <w:numFmt w:val="decimal"/>
      <w:lvlText w:val="1.%1."/>
      <w:legacy w:legacy="1" w:legacySpace="0" w:legacyIndent="461"/>
      <w:lvlJc w:val="left"/>
      <w:rPr>
        <w:rFonts w:ascii="Times New Roman" w:hAnsi="Times New Roman" w:cs="Times New Roman" w:hint="default"/>
      </w:rPr>
    </w:lvl>
  </w:abstractNum>
  <w:abstractNum w:abstractNumId="14">
    <w:nsid w:val="67D7632B"/>
    <w:multiLevelType w:val="singleLevel"/>
    <w:tmpl w:val="73B8F8FA"/>
    <w:lvl w:ilvl="0">
      <w:start w:val="1"/>
      <w:numFmt w:val="decimal"/>
      <w:lvlText w:val="4.%1."/>
      <w:legacy w:legacy="1" w:legacySpace="0" w:legacyIndent="514"/>
      <w:lvlJc w:val="left"/>
      <w:rPr>
        <w:rFonts w:ascii="Times New Roman" w:hAnsi="Times New Roman" w:cs="Times New Roman" w:hint="default"/>
      </w:rPr>
    </w:lvl>
  </w:abstractNum>
  <w:abstractNum w:abstractNumId="15">
    <w:nsid w:val="6A5B76A0"/>
    <w:multiLevelType w:val="singleLevel"/>
    <w:tmpl w:val="4580B754"/>
    <w:lvl w:ilvl="0">
      <w:start w:val="4"/>
      <w:numFmt w:val="decimal"/>
      <w:lvlText w:val="2.%1."/>
      <w:legacy w:legacy="1" w:legacySpace="0" w:legacyIndent="446"/>
      <w:lvlJc w:val="left"/>
      <w:rPr>
        <w:rFonts w:ascii="Times New Roman" w:hAnsi="Times New Roman" w:cs="Times New Roman" w:hint="default"/>
      </w:rPr>
    </w:lvl>
  </w:abstractNum>
  <w:abstractNum w:abstractNumId="16">
    <w:nsid w:val="7CB1665D"/>
    <w:multiLevelType w:val="hybridMultilevel"/>
    <w:tmpl w:val="B4081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CB4916"/>
    <w:multiLevelType w:val="singleLevel"/>
    <w:tmpl w:val="43B26E40"/>
    <w:lvl w:ilvl="0">
      <w:start w:val="1"/>
      <w:numFmt w:val="decimal"/>
      <w:lvlText w:val="2.2.%1."/>
      <w:legacy w:legacy="1" w:legacySpace="0" w:legacyIndent="677"/>
      <w:lvlJc w:val="left"/>
      <w:rPr>
        <w:rFonts w:ascii="Times New Roman" w:hAnsi="Times New Roman" w:cs="Times New Roman" w:hint="default"/>
      </w:rPr>
    </w:lvl>
  </w:abstractNum>
  <w:abstractNum w:abstractNumId="18">
    <w:nsid w:val="7FD7205C"/>
    <w:multiLevelType w:val="singleLevel"/>
    <w:tmpl w:val="71A40506"/>
    <w:lvl w:ilvl="0">
      <w:start w:val="1"/>
      <w:numFmt w:val="decimal"/>
      <w:lvlText w:val="1.%1."/>
      <w:legacy w:legacy="1" w:legacySpace="0" w:legacyIndent="470"/>
      <w:lvlJc w:val="left"/>
      <w:rPr>
        <w:rFonts w:ascii="Times New Roman" w:hAnsi="Times New Roman" w:cs="Times New Roman" w:hint="default"/>
        <w:b w:val="0"/>
      </w:rPr>
    </w:lvl>
  </w:abstractNum>
  <w:num w:numId="1">
    <w:abstractNumId w:val="6"/>
  </w:num>
  <w:num w:numId="2">
    <w:abstractNumId w:val="13"/>
  </w:num>
  <w:num w:numId="3">
    <w:abstractNumId w:val="12"/>
  </w:num>
  <w:num w:numId="4">
    <w:abstractNumId w:val="2"/>
  </w:num>
  <w:num w:numId="5">
    <w:abstractNumId w:val="14"/>
  </w:num>
  <w:num w:numId="6">
    <w:abstractNumId w:val="4"/>
  </w:num>
  <w:num w:numId="7">
    <w:abstractNumId w:val="18"/>
  </w:num>
  <w:num w:numId="8">
    <w:abstractNumId w:val="3"/>
  </w:num>
  <w:num w:numId="9">
    <w:abstractNumId w:val="17"/>
  </w:num>
  <w:num w:numId="10">
    <w:abstractNumId w:val="1"/>
  </w:num>
  <w:num w:numId="11">
    <w:abstractNumId w:val="15"/>
  </w:num>
  <w:num w:numId="12">
    <w:abstractNumId w:val="7"/>
  </w:num>
  <w:num w:numId="13">
    <w:abstractNumId w:val="7"/>
    <w:lvlOverride w:ilvl="0">
      <w:lvl w:ilvl="0">
        <w:start w:val="4"/>
        <w:numFmt w:val="decimal"/>
        <w:lvlText w:val="2.4.%1."/>
        <w:legacy w:legacy="1" w:legacySpace="0" w:legacyIndent="653"/>
        <w:lvlJc w:val="left"/>
        <w:rPr>
          <w:rFonts w:ascii="Times New Roman" w:hAnsi="Times New Roman" w:cs="Times New Roman" w:hint="default"/>
        </w:rPr>
      </w:lvl>
    </w:lvlOverride>
  </w:num>
  <w:num w:numId="14">
    <w:abstractNumId w:val="11"/>
  </w:num>
  <w:num w:numId="15">
    <w:abstractNumId w:val="8"/>
  </w:num>
  <w:num w:numId="16">
    <w:abstractNumId w:val="5"/>
  </w:num>
  <w:num w:numId="17">
    <w:abstractNumId w:val="9"/>
  </w:num>
  <w:num w:numId="18">
    <w:abstractNumId w:val="16"/>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722D8"/>
    <w:rsid w:val="00066029"/>
    <w:rsid w:val="000777E5"/>
    <w:rsid w:val="00084C33"/>
    <w:rsid w:val="000E2EF9"/>
    <w:rsid w:val="001373C7"/>
    <w:rsid w:val="00151D2E"/>
    <w:rsid w:val="00173556"/>
    <w:rsid w:val="0018416C"/>
    <w:rsid w:val="00197A1E"/>
    <w:rsid w:val="001B1ED8"/>
    <w:rsid w:val="001F5116"/>
    <w:rsid w:val="00246556"/>
    <w:rsid w:val="002B40C3"/>
    <w:rsid w:val="002C578F"/>
    <w:rsid w:val="002D74AD"/>
    <w:rsid w:val="002E4CFB"/>
    <w:rsid w:val="00301085"/>
    <w:rsid w:val="00326363"/>
    <w:rsid w:val="00330AD1"/>
    <w:rsid w:val="00331C63"/>
    <w:rsid w:val="00334AC6"/>
    <w:rsid w:val="00342D74"/>
    <w:rsid w:val="0034471C"/>
    <w:rsid w:val="003722D8"/>
    <w:rsid w:val="00404464"/>
    <w:rsid w:val="00480233"/>
    <w:rsid w:val="00561B12"/>
    <w:rsid w:val="0057737A"/>
    <w:rsid w:val="00581B1E"/>
    <w:rsid w:val="0058713E"/>
    <w:rsid w:val="005C67FA"/>
    <w:rsid w:val="00680A84"/>
    <w:rsid w:val="00784A13"/>
    <w:rsid w:val="007A5DB2"/>
    <w:rsid w:val="007E16F5"/>
    <w:rsid w:val="007E747D"/>
    <w:rsid w:val="008060E8"/>
    <w:rsid w:val="00845691"/>
    <w:rsid w:val="0085131C"/>
    <w:rsid w:val="00853388"/>
    <w:rsid w:val="00880B9A"/>
    <w:rsid w:val="00885803"/>
    <w:rsid w:val="008A1813"/>
    <w:rsid w:val="008C40C7"/>
    <w:rsid w:val="008F3E56"/>
    <w:rsid w:val="00937A9C"/>
    <w:rsid w:val="00975232"/>
    <w:rsid w:val="009A42B3"/>
    <w:rsid w:val="00A20641"/>
    <w:rsid w:val="00A42ED2"/>
    <w:rsid w:val="00AF51DC"/>
    <w:rsid w:val="00B11BC4"/>
    <w:rsid w:val="00B21282"/>
    <w:rsid w:val="00B63A58"/>
    <w:rsid w:val="00B71146"/>
    <w:rsid w:val="00B75679"/>
    <w:rsid w:val="00BA4294"/>
    <w:rsid w:val="00BD7336"/>
    <w:rsid w:val="00BD770B"/>
    <w:rsid w:val="00BF4C7A"/>
    <w:rsid w:val="00C12A5D"/>
    <w:rsid w:val="00C93899"/>
    <w:rsid w:val="00D362E9"/>
    <w:rsid w:val="00D50FCB"/>
    <w:rsid w:val="00D716E6"/>
    <w:rsid w:val="00D774B5"/>
    <w:rsid w:val="00D9002B"/>
    <w:rsid w:val="00D92697"/>
    <w:rsid w:val="00DB7D09"/>
    <w:rsid w:val="00DE115E"/>
    <w:rsid w:val="00DE4DB8"/>
    <w:rsid w:val="00E84D02"/>
    <w:rsid w:val="00F02330"/>
    <w:rsid w:val="00F3484A"/>
    <w:rsid w:val="00F73BAD"/>
    <w:rsid w:val="00FB5B3A"/>
    <w:rsid w:val="00FB6245"/>
    <w:rsid w:val="00FC19F7"/>
    <w:rsid w:val="00FD64FB"/>
    <w:rsid w:val="00FE646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D8"/>
    <w:pPr>
      <w:widowControl w:val="0"/>
      <w:autoSpaceDE w:val="0"/>
      <w:autoSpaceDN w:val="0"/>
      <w:adjustRightInd w:val="0"/>
    </w:pPr>
    <w:rPr>
      <w:sz w:val="24"/>
      <w:szCs w:val="24"/>
    </w:rPr>
  </w:style>
  <w:style w:type="paragraph" w:styleId="1">
    <w:name w:val="heading 1"/>
    <w:basedOn w:val="a"/>
    <w:next w:val="a"/>
    <w:link w:val="10"/>
    <w:uiPriority w:val="99"/>
    <w:qFormat/>
    <w:rsid w:val="00D900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002B"/>
    <w:rPr>
      <w:rFonts w:ascii="Arial" w:hAnsi="Arial" w:cs="Arial"/>
      <w:b/>
      <w:bCs/>
      <w:kern w:val="32"/>
      <w:sz w:val="32"/>
      <w:szCs w:val="32"/>
    </w:rPr>
  </w:style>
  <w:style w:type="character" w:styleId="a3">
    <w:name w:val="Strong"/>
    <w:basedOn w:val="a0"/>
    <w:uiPriority w:val="99"/>
    <w:qFormat/>
    <w:rsid w:val="00D9002B"/>
    <w:rPr>
      <w:rFonts w:cs="Times New Roman"/>
      <w:b/>
      <w:bCs/>
    </w:rPr>
  </w:style>
  <w:style w:type="character" w:styleId="a4">
    <w:name w:val="Emphasis"/>
    <w:basedOn w:val="a0"/>
    <w:uiPriority w:val="99"/>
    <w:qFormat/>
    <w:rsid w:val="00D9002B"/>
    <w:rPr>
      <w:rFonts w:cs="Times New Roman"/>
      <w:i/>
      <w:iCs/>
    </w:rPr>
  </w:style>
  <w:style w:type="character" w:customStyle="1" w:styleId="FontStyle38">
    <w:name w:val="Font Style38"/>
    <w:basedOn w:val="a0"/>
    <w:uiPriority w:val="99"/>
    <w:rsid w:val="003722D8"/>
    <w:rPr>
      <w:rFonts w:ascii="Times New Roman" w:hAnsi="Times New Roman" w:cs="Times New Roman"/>
      <w:color w:val="000000"/>
      <w:sz w:val="24"/>
      <w:szCs w:val="24"/>
    </w:rPr>
  </w:style>
  <w:style w:type="paragraph" w:customStyle="1" w:styleId="a5">
    <w:name w:val="Стиль"/>
    <w:uiPriority w:val="99"/>
    <w:rsid w:val="003722D8"/>
    <w:pPr>
      <w:widowControl w:val="0"/>
      <w:autoSpaceDE w:val="0"/>
      <w:autoSpaceDN w:val="0"/>
      <w:adjustRightInd w:val="0"/>
    </w:pPr>
    <w:rPr>
      <w:sz w:val="24"/>
      <w:szCs w:val="24"/>
    </w:rPr>
  </w:style>
  <w:style w:type="paragraph" w:customStyle="1" w:styleId="Style8">
    <w:name w:val="Style8"/>
    <w:basedOn w:val="a"/>
    <w:uiPriority w:val="99"/>
    <w:rsid w:val="003722D8"/>
    <w:pPr>
      <w:spacing w:line="276" w:lineRule="exact"/>
      <w:ind w:firstLine="706"/>
      <w:jc w:val="both"/>
    </w:pPr>
  </w:style>
  <w:style w:type="character" w:customStyle="1" w:styleId="FontStyle28">
    <w:name w:val="Font Style28"/>
    <w:basedOn w:val="a0"/>
    <w:uiPriority w:val="99"/>
    <w:rsid w:val="003722D8"/>
    <w:rPr>
      <w:rFonts w:ascii="Times New Roman" w:hAnsi="Times New Roman" w:cs="Times New Roman"/>
      <w:color w:val="000000"/>
      <w:sz w:val="20"/>
      <w:szCs w:val="20"/>
    </w:rPr>
  </w:style>
  <w:style w:type="paragraph" w:customStyle="1" w:styleId="Style17">
    <w:name w:val="Style17"/>
    <w:basedOn w:val="a"/>
    <w:uiPriority w:val="99"/>
    <w:rsid w:val="003722D8"/>
    <w:pPr>
      <w:spacing w:line="283" w:lineRule="exact"/>
      <w:jc w:val="both"/>
    </w:pPr>
  </w:style>
  <w:style w:type="paragraph" w:customStyle="1" w:styleId="Style4">
    <w:name w:val="Style4"/>
    <w:basedOn w:val="a"/>
    <w:uiPriority w:val="99"/>
    <w:rsid w:val="003722D8"/>
    <w:pPr>
      <w:jc w:val="center"/>
    </w:pPr>
  </w:style>
  <w:style w:type="character" w:customStyle="1" w:styleId="FontStyle37">
    <w:name w:val="Font Style37"/>
    <w:basedOn w:val="a0"/>
    <w:uiPriority w:val="99"/>
    <w:rsid w:val="003722D8"/>
    <w:rPr>
      <w:rFonts w:ascii="Times New Roman" w:hAnsi="Times New Roman" w:cs="Times New Roman"/>
      <w:b/>
      <w:bCs/>
      <w:color w:val="000000"/>
      <w:sz w:val="24"/>
      <w:szCs w:val="24"/>
    </w:rPr>
  </w:style>
  <w:style w:type="paragraph" w:customStyle="1" w:styleId="Style16">
    <w:name w:val="Style16"/>
    <w:basedOn w:val="a"/>
    <w:uiPriority w:val="99"/>
    <w:rsid w:val="003722D8"/>
    <w:pPr>
      <w:spacing w:line="293" w:lineRule="exact"/>
      <w:jc w:val="both"/>
    </w:pPr>
  </w:style>
  <w:style w:type="character" w:customStyle="1" w:styleId="FontStyle34">
    <w:name w:val="Font Style34"/>
    <w:basedOn w:val="a0"/>
    <w:uiPriority w:val="99"/>
    <w:rsid w:val="003722D8"/>
    <w:rPr>
      <w:rFonts w:ascii="Times New Roman" w:hAnsi="Times New Roman" w:cs="Times New Roman"/>
      <w:b/>
      <w:bCs/>
      <w:color w:val="000000"/>
      <w:sz w:val="16"/>
      <w:szCs w:val="16"/>
    </w:rPr>
  </w:style>
  <w:style w:type="paragraph" w:customStyle="1" w:styleId="Style22">
    <w:name w:val="Style22"/>
    <w:basedOn w:val="a"/>
    <w:uiPriority w:val="99"/>
    <w:rsid w:val="00885803"/>
    <w:pPr>
      <w:spacing w:line="295" w:lineRule="exact"/>
      <w:ind w:firstLine="509"/>
    </w:pPr>
  </w:style>
  <w:style w:type="paragraph" w:customStyle="1" w:styleId="Style5">
    <w:name w:val="Style5"/>
    <w:basedOn w:val="a"/>
    <w:uiPriority w:val="99"/>
    <w:rsid w:val="00885803"/>
    <w:pPr>
      <w:spacing w:line="252" w:lineRule="exact"/>
      <w:jc w:val="both"/>
    </w:pPr>
  </w:style>
  <w:style w:type="character" w:customStyle="1" w:styleId="FontStyle33">
    <w:name w:val="Font Style33"/>
    <w:basedOn w:val="a0"/>
    <w:uiPriority w:val="99"/>
    <w:rsid w:val="00885803"/>
    <w:rPr>
      <w:rFonts w:ascii="Lucida Sans Unicode" w:hAnsi="Lucida Sans Unicode" w:cs="Lucida Sans Unicode"/>
      <w:color w:val="000000"/>
      <w:spacing w:val="-10"/>
      <w:sz w:val="18"/>
      <w:szCs w:val="18"/>
    </w:rPr>
  </w:style>
  <w:style w:type="character" w:customStyle="1" w:styleId="FontStyle40">
    <w:name w:val="Font Style40"/>
    <w:basedOn w:val="a0"/>
    <w:uiPriority w:val="99"/>
    <w:rsid w:val="00885803"/>
    <w:rPr>
      <w:rFonts w:ascii="Times New Roman" w:hAnsi="Times New Roman" w:cs="Times New Roman"/>
      <w:b/>
      <w:bCs/>
      <w:color w:val="000000"/>
      <w:sz w:val="20"/>
      <w:szCs w:val="20"/>
    </w:rPr>
  </w:style>
  <w:style w:type="paragraph" w:customStyle="1" w:styleId="Style21">
    <w:name w:val="Style21"/>
    <w:basedOn w:val="a"/>
    <w:uiPriority w:val="99"/>
    <w:rsid w:val="00885803"/>
    <w:pPr>
      <w:spacing w:line="298" w:lineRule="exact"/>
      <w:ind w:firstLine="101"/>
      <w:jc w:val="both"/>
    </w:pPr>
  </w:style>
  <w:style w:type="paragraph" w:customStyle="1" w:styleId="Style19">
    <w:name w:val="Style19"/>
    <w:basedOn w:val="a"/>
    <w:uiPriority w:val="99"/>
    <w:rsid w:val="00885803"/>
  </w:style>
  <w:style w:type="character" w:customStyle="1" w:styleId="FontStyle39">
    <w:name w:val="Font Style39"/>
    <w:basedOn w:val="a0"/>
    <w:uiPriority w:val="99"/>
    <w:rsid w:val="00885803"/>
    <w:rPr>
      <w:rFonts w:ascii="Consolas" w:hAnsi="Consolas" w:cs="Consolas"/>
      <w:b/>
      <w:bCs/>
      <w:color w:val="000000"/>
      <w:sz w:val="10"/>
      <w:szCs w:val="10"/>
    </w:rPr>
  </w:style>
  <w:style w:type="paragraph" w:customStyle="1" w:styleId="Style1">
    <w:name w:val="Style1"/>
    <w:basedOn w:val="a"/>
    <w:uiPriority w:val="99"/>
    <w:rsid w:val="00885803"/>
    <w:pPr>
      <w:spacing w:line="281" w:lineRule="exact"/>
      <w:jc w:val="center"/>
    </w:pPr>
  </w:style>
  <w:style w:type="paragraph" w:customStyle="1" w:styleId="Style24">
    <w:name w:val="Style24"/>
    <w:basedOn w:val="a"/>
    <w:uiPriority w:val="99"/>
    <w:rsid w:val="00885803"/>
  </w:style>
  <w:style w:type="paragraph" w:customStyle="1" w:styleId="Style12">
    <w:name w:val="Style12"/>
    <w:basedOn w:val="a"/>
    <w:uiPriority w:val="99"/>
    <w:rsid w:val="007A5DB2"/>
    <w:pPr>
      <w:spacing w:line="283" w:lineRule="exact"/>
      <w:jc w:val="both"/>
    </w:pPr>
  </w:style>
  <w:style w:type="paragraph" w:customStyle="1" w:styleId="Style15">
    <w:name w:val="Style15"/>
    <w:basedOn w:val="a"/>
    <w:uiPriority w:val="99"/>
    <w:rsid w:val="007A5DB2"/>
    <w:pPr>
      <w:spacing w:line="253" w:lineRule="exact"/>
    </w:pPr>
  </w:style>
  <w:style w:type="paragraph" w:customStyle="1" w:styleId="Style20">
    <w:name w:val="Style20"/>
    <w:basedOn w:val="a"/>
    <w:uiPriority w:val="99"/>
    <w:rsid w:val="007A5DB2"/>
  </w:style>
  <w:style w:type="paragraph" w:customStyle="1" w:styleId="Style23">
    <w:name w:val="Style23"/>
    <w:basedOn w:val="a"/>
    <w:uiPriority w:val="99"/>
    <w:rsid w:val="007A5DB2"/>
  </w:style>
  <w:style w:type="paragraph" w:styleId="a6">
    <w:name w:val="Balloon Text"/>
    <w:basedOn w:val="a"/>
    <w:link w:val="a7"/>
    <w:uiPriority w:val="99"/>
    <w:semiHidden/>
    <w:rsid w:val="00F3484A"/>
    <w:rPr>
      <w:rFonts w:ascii="Tahoma" w:hAnsi="Tahoma" w:cs="Tahoma"/>
      <w:sz w:val="16"/>
      <w:szCs w:val="16"/>
    </w:rPr>
  </w:style>
  <w:style w:type="character" w:customStyle="1" w:styleId="a7">
    <w:name w:val="Текст выноски Знак"/>
    <w:basedOn w:val="a0"/>
    <w:link w:val="a6"/>
    <w:uiPriority w:val="99"/>
    <w:semiHidden/>
    <w:locked/>
    <w:rsid w:val="00F02330"/>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0CE32-9527-4CB8-8AE6-FB979F61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Xagen</cp:lastModifiedBy>
  <cp:revision>5</cp:revision>
  <cp:lastPrinted>2014-08-13T14:17:00Z</cp:lastPrinted>
  <dcterms:created xsi:type="dcterms:W3CDTF">2014-08-07T07:12:00Z</dcterms:created>
  <dcterms:modified xsi:type="dcterms:W3CDTF">2014-08-13T14:37:00Z</dcterms:modified>
</cp:coreProperties>
</file>